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81A7F" w14:textId="437857F2" w:rsidR="006C1B50" w:rsidRPr="006C1B50" w:rsidRDefault="006C1B50" w:rsidP="006C1B50">
      <w:pPr>
        <w:spacing w:after="0" w:line="240" w:lineRule="auto"/>
        <w:jc w:val="center"/>
        <w:rPr>
          <w:rFonts w:asciiTheme="majorBidi" w:eastAsia="Times New Roman" w:hAnsiTheme="majorBidi" w:cstheme="majorBidi"/>
          <w:b/>
          <w:bCs/>
          <w:noProof/>
          <w:sz w:val="32"/>
          <w:szCs w:val="32"/>
        </w:rPr>
      </w:pPr>
      <w:bookmarkStart w:id="0" w:name="_Hlk169057518"/>
      <w:r w:rsidRPr="006C1B50">
        <w:rPr>
          <w:rFonts w:asciiTheme="majorBidi" w:eastAsia="Times New Roman" w:hAnsiTheme="majorBidi" w:cstheme="majorBidi"/>
          <w:b/>
          <w:bCs/>
          <w:noProof/>
          <w:sz w:val="32"/>
          <w:szCs w:val="32"/>
        </w:rPr>
        <w:t xml:space="preserve">Paper title, </w:t>
      </w:r>
      <w:r w:rsidR="00E93917" w:rsidRPr="00E93917">
        <w:rPr>
          <w:rFonts w:asciiTheme="majorBidi" w:eastAsia="Times New Roman" w:hAnsiTheme="majorBidi" w:cstheme="majorBidi"/>
          <w:b/>
          <w:bCs/>
          <w:noProof/>
          <w:sz w:val="32"/>
          <w:szCs w:val="32"/>
        </w:rPr>
        <w:t>Times New Roman</w:t>
      </w:r>
      <w:r w:rsidRPr="006C1B50">
        <w:rPr>
          <w:rFonts w:asciiTheme="majorBidi" w:eastAsia="Times New Roman" w:hAnsiTheme="majorBidi" w:cstheme="majorBidi"/>
          <w:b/>
          <w:bCs/>
          <w:noProof/>
          <w:sz w:val="32"/>
          <w:szCs w:val="32"/>
        </w:rPr>
        <w:t xml:space="preserve">, font size 16 or </w:t>
      </w:r>
      <w:r w:rsidR="00E93917">
        <w:rPr>
          <w:rFonts w:asciiTheme="majorBidi" w:eastAsia="Times New Roman" w:hAnsiTheme="majorBidi" w:cstheme="majorBidi"/>
          <w:b/>
          <w:bCs/>
          <w:noProof/>
          <w:sz w:val="32"/>
          <w:szCs w:val="32"/>
        </w:rPr>
        <w:t xml:space="preserve">the </w:t>
      </w:r>
      <w:r w:rsidRPr="006C1B50">
        <w:rPr>
          <w:rFonts w:asciiTheme="majorBidi" w:eastAsia="Times New Roman" w:hAnsiTheme="majorBidi" w:cstheme="majorBidi"/>
          <w:b/>
          <w:bCs/>
          <w:noProof/>
          <w:sz w:val="32"/>
          <w:szCs w:val="32"/>
        </w:rPr>
        <w:t xml:space="preserve">author can directly select </w:t>
      </w:r>
      <w:r w:rsidR="00E93917">
        <w:rPr>
          <w:rFonts w:asciiTheme="majorBidi" w:eastAsia="Times New Roman" w:hAnsiTheme="majorBidi" w:cstheme="majorBidi"/>
          <w:b/>
          <w:bCs/>
          <w:noProof/>
          <w:sz w:val="32"/>
          <w:szCs w:val="32"/>
        </w:rPr>
        <w:t xml:space="preserve">the </w:t>
      </w:r>
      <w:r w:rsidRPr="006C1B50">
        <w:rPr>
          <w:rFonts w:asciiTheme="majorBidi" w:eastAsia="Times New Roman" w:hAnsiTheme="majorBidi" w:cstheme="majorBidi"/>
          <w:b/>
          <w:bCs/>
          <w:noProof/>
          <w:sz w:val="32"/>
          <w:szCs w:val="32"/>
        </w:rPr>
        <w:t xml:space="preserve">article title from </w:t>
      </w:r>
      <w:r w:rsidR="00E93917">
        <w:rPr>
          <w:rFonts w:asciiTheme="majorBidi" w:eastAsia="Times New Roman" w:hAnsiTheme="majorBidi" w:cstheme="majorBidi"/>
          <w:b/>
          <w:bCs/>
          <w:noProof/>
          <w:sz w:val="32"/>
          <w:szCs w:val="32"/>
        </w:rPr>
        <w:t xml:space="preserve">the </w:t>
      </w:r>
      <w:r w:rsidRPr="006C1B50">
        <w:rPr>
          <w:rFonts w:asciiTheme="majorBidi" w:eastAsia="Times New Roman" w:hAnsiTheme="majorBidi" w:cstheme="majorBidi"/>
          <w:b/>
          <w:bCs/>
          <w:noProof/>
          <w:sz w:val="32"/>
          <w:szCs w:val="32"/>
        </w:rPr>
        <w:t xml:space="preserve">styles of this template </w:t>
      </w:r>
    </w:p>
    <w:p w14:paraId="21CD5002" w14:textId="77777777" w:rsidR="006C1B50" w:rsidRPr="006C1B50" w:rsidRDefault="006C1B50" w:rsidP="006C1B50">
      <w:pPr>
        <w:spacing w:after="0" w:line="240" w:lineRule="auto"/>
        <w:jc w:val="center"/>
        <w:rPr>
          <w:rFonts w:asciiTheme="majorBidi" w:eastAsia="Times New Roman" w:hAnsiTheme="majorBidi" w:cstheme="majorBidi"/>
          <w:b/>
          <w:bCs/>
          <w:noProof/>
          <w:sz w:val="32"/>
          <w:szCs w:val="32"/>
        </w:rPr>
      </w:pPr>
    </w:p>
    <w:p w14:paraId="5C831658" w14:textId="77777777" w:rsidR="006C1B50" w:rsidRPr="003C01EA" w:rsidRDefault="006C1B50" w:rsidP="006C1B50">
      <w:pPr>
        <w:spacing w:after="0" w:line="240" w:lineRule="auto"/>
        <w:jc w:val="center"/>
        <w:rPr>
          <w:rFonts w:asciiTheme="majorBidi" w:eastAsia="Times New Roman" w:hAnsiTheme="majorBidi" w:cstheme="majorBidi"/>
          <w:sz w:val="24"/>
          <w:szCs w:val="24"/>
        </w:rPr>
      </w:pPr>
      <w:r w:rsidRPr="003C01EA">
        <w:rPr>
          <w:rFonts w:asciiTheme="majorBidi" w:eastAsia="Times New Roman" w:hAnsiTheme="majorBidi" w:cstheme="majorBidi"/>
          <w:sz w:val="24"/>
          <w:szCs w:val="24"/>
        </w:rPr>
        <w:t xml:space="preserve">First Author </w:t>
      </w:r>
      <w:r w:rsidRPr="003C01EA">
        <w:rPr>
          <w:rFonts w:asciiTheme="majorBidi" w:eastAsia="Times New Roman" w:hAnsiTheme="majorBidi" w:cstheme="majorBidi"/>
          <w:b/>
          <w:bCs/>
          <w:sz w:val="24"/>
          <w:szCs w:val="24"/>
          <w:vertAlign w:val="superscript"/>
        </w:rPr>
        <w:t>1 *</w:t>
      </w:r>
      <w:r w:rsidRPr="003C01EA">
        <w:rPr>
          <w:rFonts w:asciiTheme="majorBidi" w:eastAsia="Times New Roman" w:hAnsiTheme="majorBidi" w:cstheme="majorBidi"/>
          <w:sz w:val="24"/>
          <w:szCs w:val="24"/>
        </w:rPr>
        <w:t xml:space="preserve">, Second Author </w:t>
      </w:r>
      <w:r w:rsidRPr="003C01EA">
        <w:rPr>
          <w:rFonts w:asciiTheme="majorBidi" w:eastAsia="Times New Roman" w:hAnsiTheme="majorBidi" w:cstheme="majorBidi"/>
          <w:b/>
          <w:bCs/>
          <w:sz w:val="24"/>
          <w:szCs w:val="24"/>
          <w:vertAlign w:val="superscript"/>
        </w:rPr>
        <w:t>2</w:t>
      </w:r>
      <w:r w:rsidRPr="003C01EA">
        <w:rPr>
          <w:rFonts w:asciiTheme="majorBidi" w:eastAsia="Times New Roman" w:hAnsiTheme="majorBidi" w:cstheme="majorBidi"/>
          <w:sz w:val="24"/>
          <w:szCs w:val="24"/>
        </w:rPr>
        <w:t xml:space="preserve">, Third Author </w:t>
      </w:r>
      <w:r w:rsidRPr="003C01EA">
        <w:rPr>
          <w:rFonts w:asciiTheme="majorBidi" w:eastAsia="Times New Roman" w:hAnsiTheme="majorBidi" w:cstheme="majorBidi"/>
          <w:b/>
          <w:bCs/>
          <w:sz w:val="24"/>
          <w:szCs w:val="24"/>
          <w:vertAlign w:val="superscript"/>
        </w:rPr>
        <w:t>3</w:t>
      </w:r>
      <w:r w:rsidRPr="003C01EA">
        <w:rPr>
          <w:rFonts w:asciiTheme="majorBidi" w:eastAsia="Times New Roman" w:hAnsiTheme="majorBidi" w:cstheme="majorBidi"/>
          <w:sz w:val="24"/>
          <w:szCs w:val="24"/>
        </w:rPr>
        <w:t xml:space="preserve"> (Arial, Font Size -12)</w:t>
      </w:r>
    </w:p>
    <w:p w14:paraId="2BFD21F6" w14:textId="77777777" w:rsidR="006C1B50" w:rsidRPr="003C01EA" w:rsidRDefault="006C1B50" w:rsidP="006C1B50">
      <w:pPr>
        <w:spacing w:after="0" w:line="240" w:lineRule="auto"/>
        <w:jc w:val="center"/>
        <w:rPr>
          <w:rFonts w:asciiTheme="majorBidi" w:eastAsia="Times New Roman" w:hAnsiTheme="majorBidi" w:cstheme="majorBidi"/>
          <w:iCs/>
          <w:sz w:val="24"/>
          <w:szCs w:val="24"/>
        </w:rPr>
      </w:pPr>
      <w:r w:rsidRPr="003C01EA">
        <w:rPr>
          <w:rFonts w:asciiTheme="majorBidi" w:eastAsia="Times New Roman" w:hAnsiTheme="majorBidi" w:cstheme="majorBidi"/>
          <w:b/>
          <w:bCs/>
          <w:iCs/>
          <w:sz w:val="24"/>
          <w:szCs w:val="24"/>
          <w:vertAlign w:val="superscript"/>
        </w:rPr>
        <w:t>1</w:t>
      </w:r>
      <w:r w:rsidRPr="003C01EA">
        <w:rPr>
          <w:rFonts w:asciiTheme="majorBidi" w:eastAsia="Times New Roman" w:hAnsiTheme="majorBidi" w:cstheme="majorBidi"/>
          <w:iCs/>
          <w:sz w:val="24"/>
          <w:szCs w:val="24"/>
          <w:vertAlign w:val="superscript"/>
        </w:rPr>
        <w:t xml:space="preserve"> </w:t>
      </w:r>
      <w:r w:rsidRPr="003C01EA">
        <w:rPr>
          <w:rFonts w:asciiTheme="majorBidi" w:eastAsia="Times New Roman" w:hAnsiTheme="majorBidi" w:cstheme="majorBidi"/>
          <w:iCs/>
          <w:sz w:val="24"/>
          <w:szCs w:val="24"/>
        </w:rPr>
        <w:t>Affiliation, Department, Institute, City, State, Country (Arial, Font Size -12, center align, select Affiliation style)</w:t>
      </w:r>
    </w:p>
    <w:p w14:paraId="290C94BD" w14:textId="77777777" w:rsidR="006C1B50" w:rsidRPr="003C01EA" w:rsidRDefault="006C1B50" w:rsidP="006C1B50">
      <w:pPr>
        <w:spacing w:after="0" w:line="240" w:lineRule="auto"/>
        <w:jc w:val="center"/>
        <w:rPr>
          <w:rFonts w:asciiTheme="majorBidi" w:eastAsia="Times New Roman" w:hAnsiTheme="majorBidi" w:cstheme="majorBidi"/>
          <w:iCs/>
          <w:sz w:val="24"/>
          <w:szCs w:val="24"/>
        </w:rPr>
      </w:pPr>
      <w:r w:rsidRPr="003C01EA">
        <w:rPr>
          <w:rFonts w:asciiTheme="majorBidi" w:eastAsia="Times New Roman" w:hAnsiTheme="majorBidi" w:cstheme="majorBidi"/>
          <w:b/>
          <w:bCs/>
          <w:iCs/>
          <w:sz w:val="24"/>
          <w:szCs w:val="24"/>
          <w:vertAlign w:val="superscript"/>
        </w:rPr>
        <w:t>2</w:t>
      </w:r>
      <w:r w:rsidRPr="003C01EA">
        <w:rPr>
          <w:rFonts w:asciiTheme="majorBidi" w:eastAsia="Times New Roman" w:hAnsiTheme="majorBidi" w:cstheme="majorBidi"/>
          <w:iCs/>
          <w:sz w:val="24"/>
          <w:szCs w:val="24"/>
        </w:rPr>
        <w:t xml:space="preserve"> Affiliation, Department, Institute, City, State, Country</w:t>
      </w:r>
    </w:p>
    <w:p w14:paraId="02DE716A" w14:textId="0F5B1986" w:rsidR="006C1B50" w:rsidRPr="003C01EA" w:rsidRDefault="006C1B50" w:rsidP="00F2161A">
      <w:pPr>
        <w:spacing w:after="0" w:line="240" w:lineRule="auto"/>
        <w:jc w:val="center"/>
        <w:rPr>
          <w:rFonts w:asciiTheme="majorBidi" w:eastAsia="Times New Roman" w:hAnsiTheme="majorBidi" w:cstheme="majorBidi"/>
          <w:iCs/>
          <w:sz w:val="24"/>
          <w:szCs w:val="24"/>
        </w:rPr>
      </w:pPr>
      <w:r w:rsidRPr="003C01EA">
        <w:rPr>
          <w:rFonts w:asciiTheme="majorBidi" w:eastAsia="Times New Roman" w:hAnsiTheme="majorBidi" w:cstheme="majorBidi"/>
          <w:b/>
          <w:bCs/>
          <w:iCs/>
          <w:sz w:val="24"/>
          <w:szCs w:val="24"/>
          <w:vertAlign w:val="superscript"/>
        </w:rPr>
        <w:t>3</w:t>
      </w:r>
      <w:r w:rsidRPr="003C01EA">
        <w:rPr>
          <w:rFonts w:asciiTheme="majorBidi" w:eastAsia="Times New Roman" w:hAnsiTheme="majorBidi" w:cstheme="majorBidi"/>
          <w:iCs/>
          <w:sz w:val="24"/>
          <w:szCs w:val="24"/>
          <w:vertAlign w:val="superscript"/>
        </w:rPr>
        <w:t xml:space="preserve"> </w:t>
      </w:r>
      <w:r w:rsidRPr="003C01EA">
        <w:rPr>
          <w:rFonts w:asciiTheme="majorBidi" w:eastAsia="Times New Roman" w:hAnsiTheme="majorBidi" w:cstheme="majorBidi"/>
          <w:iCs/>
          <w:sz w:val="24"/>
          <w:szCs w:val="24"/>
        </w:rPr>
        <w:t>Affiliation, Department, Institute, City, State, Country</w:t>
      </w:r>
    </w:p>
    <w:bookmarkEnd w:id="0"/>
    <w:p w14:paraId="5461F25E" w14:textId="002F3ED0" w:rsidR="00263989" w:rsidRDefault="00263989" w:rsidP="00F2161A">
      <w:pPr>
        <w:spacing w:line="240" w:lineRule="auto"/>
        <w:jc w:val="center"/>
        <w:rPr>
          <w:rFonts w:ascii="Times New Roman" w:eastAsia="Times New Roman" w:hAnsi="Times New Roman" w:cs="Times New Roman"/>
          <w:i/>
          <w:sz w:val="24"/>
          <w:szCs w:val="24"/>
        </w:rPr>
      </w:pPr>
      <w:r w:rsidRPr="006C1B50">
        <w:rPr>
          <w:rFonts w:ascii="Times New Roman" w:eastAsia="Times New Roman" w:hAnsi="Times New Roman" w:cs="Times New Roman"/>
          <w:i/>
          <w:color w:val="0070C0"/>
          <w:sz w:val="24"/>
          <w:szCs w:val="24"/>
          <w:vertAlign w:val="superscript"/>
        </w:rPr>
        <w:t>*</w:t>
      </w:r>
      <w:r w:rsidRPr="00E34A54">
        <w:rPr>
          <w:rFonts w:ascii="Times New Roman" w:eastAsia="Times New Roman" w:hAnsi="Times New Roman" w:cs="Times New Roman"/>
          <w:i/>
          <w:sz w:val="24"/>
          <w:szCs w:val="24"/>
        </w:rPr>
        <w:t xml:space="preserve">Corresponding author: </w:t>
      </w:r>
      <w:hyperlink r:id="rId7" w:history="1">
        <w:r w:rsidRPr="00E34A54">
          <w:rPr>
            <w:rFonts w:ascii="Times New Roman" w:eastAsia="Times New Roman" w:hAnsi="Times New Roman" w:cs="Times New Roman"/>
            <w:i/>
            <w:color w:val="0000FF"/>
            <w:sz w:val="24"/>
            <w:szCs w:val="24"/>
          </w:rPr>
          <w:t>abduulgaderalsharif@gmail.com</w:t>
        </w:r>
      </w:hyperlink>
    </w:p>
    <w:p w14:paraId="4371F3C4" w14:textId="77777777" w:rsidR="00F2161A" w:rsidRDefault="00F2161A" w:rsidP="00F2161A">
      <w:pPr>
        <w:spacing w:line="240" w:lineRule="auto"/>
        <w:jc w:val="center"/>
        <w:rPr>
          <w:rFonts w:ascii="Times New Roman" w:eastAsia="Times New Roman" w:hAnsi="Times New Roman" w:cs="Times New Roman"/>
          <w:i/>
          <w:sz w:val="24"/>
          <w:szCs w:val="24"/>
          <w:rtl/>
        </w:rPr>
      </w:pPr>
    </w:p>
    <w:tbl>
      <w:tblPr>
        <w:tblStyle w:val="a6"/>
        <w:bidiVisual/>
        <w:tblW w:w="0" w:type="auto"/>
        <w:tblLook w:val="04A0" w:firstRow="1" w:lastRow="0" w:firstColumn="1" w:lastColumn="0" w:noHBand="0" w:noVBand="1"/>
      </w:tblPr>
      <w:tblGrid>
        <w:gridCol w:w="3012"/>
        <w:gridCol w:w="2973"/>
        <w:gridCol w:w="3031"/>
      </w:tblGrid>
      <w:tr w:rsidR="007D5CF9" w14:paraId="4DE849CF" w14:textId="77777777" w:rsidTr="00271781">
        <w:tc>
          <w:tcPr>
            <w:tcW w:w="3081" w:type="dxa"/>
          </w:tcPr>
          <w:p w14:paraId="419F84D4" w14:textId="77777777" w:rsidR="007D5CF9" w:rsidRPr="005B3AAC" w:rsidRDefault="007D5CF9" w:rsidP="00271781">
            <w:pPr>
              <w:bidi/>
              <w:jc w:val="center"/>
              <w:rPr>
                <w:rFonts w:ascii="Times New Roman" w:eastAsia="Times New Roman" w:hAnsi="Times New Roman" w:cs="Times New Roman"/>
                <w:rtl/>
                <w:lang w:bidi="ar-LY"/>
              </w:rPr>
            </w:pPr>
            <w:r w:rsidRPr="005B3AAC">
              <w:rPr>
                <w:rFonts w:ascii="Times New Roman" w:eastAsia="Times New Roman" w:hAnsi="Times New Roman" w:cs="Times New Roman"/>
                <w:b/>
                <w:bCs/>
                <w:lang w:bidi="ar-LY"/>
              </w:rPr>
              <w:t xml:space="preserve">Published: </w:t>
            </w:r>
            <w:r w:rsidRPr="005B3AAC">
              <w:rPr>
                <w:rFonts w:ascii="Times New Roman" w:eastAsia="Times New Roman" w:hAnsi="Times New Roman" w:cs="Times New Roman"/>
                <w:lang w:bidi="ar-LY"/>
              </w:rPr>
              <w:t>11-10-2025</w:t>
            </w:r>
          </w:p>
        </w:tc>
        <w:tc>
          <w:tcPr>
            <w:tcW w:w="3081" w:type="dxa"/>
          </w:tcPr>
          <w:p w14:paraId="1FB796FA" w14:textId="77777777" w:rsidR="007D5CF9" w:rsidRPr="005B3AAC" w:rsidRDefault="007D5CF9" w:rsidP="00271781">
            <w:pPr>
              <w:bidi/>
              <w:jc w:val="center"/>
              <w:rPr>
                <w:rFonts w:ascii="Times New Roman" w:eastAsia="Times New Roman" w:hAnsi="Times New Roman" w:cs="Times New Roman"/>
                <w:rtl/>
                <w:lang w:bidi="ar-LY"/>
              </w:rPr>
            </w:pPr>
            <w:r w:rsidRPr="005B3AAC">
              <w:rPr>
                <w:rFonts w:ascii="Times New Roman" w:eastAsia="Times New Roman" w:hAnsi="Times New Roman" w:cs="Times New Roman"/>
                <w:b/>
                <w:bCs/>
                <w:lang w:bidi="ar-LY"/>
              </w:rPr>
              <w:t>Accepted:</w:t>
            </w:r>
            <w:r w:rsidRPr="005B3AAC">
              <w:rPr>
                <w:rFonts w:ascii="Times New Roman" w:eastAsia="Times New Roman" w:hAnsi="Times New Roman" w:cs="Times New Roman"/>
                <w:lang w:bidi="ar-LY"/>
              </w:rPr>
              <w:t xml:space="preserve"> 18-09-2025</w:t>
            </w:r>
          </w:p>
        </w:tc>
        <w:tc>
          <w:tcPr>
            <w:tcW w:w="3081" w:type="dxa"/>
          </w:tcPr>
          <w:p w14:paraId="6127C61E" w14:textId="77777777" w:rsidR="007D5CF9" w:rsidRPr="005B3AAC" w:rsidRDefault="007D5CF9" w:rsidP="00271781">
            <w:pPr>
              <w:bidi/>
              <w:jc w:val="center"/>
              <w:rPr>
                <w:rFonts w:ascii="Times New Roman" w:eastAsia="Times New Roman" w:hAnsi="Times New Roman" w:cs="Times New Roman"/>
                <w:lang w:val="en-GB" w:bidi="ar-LY"/>
              </w:rPr>
            </w:pPr>
            <w:r w:rsidRPr="005B3AAC">
              <w:rPr>
                <w:rFonts w:ascii="Times New Roman" w:eastAsia="Times New Roman" w:hAnsi="Times New Roman" w:cs="Times New Roman"/>
                <w:b/>
                <w:bCs/>
                <w:lang w:val="en-GB" w:bidi="ar-LY"/>
              </w:rPr>
              <w:t xml:space="preserve">Received: </w:t>
            </w:r>
            <w:r w:rsidRPr="005B3AAC">
              <w:rPr>
                <w:rFonts w:ascii="Times New Roman" w:eastAsia="Times New Roman" w:hAnsi="Times New Roman" w:cs="Times New Roman"/>
                <w:lang w:val="en-GB" w:bidi="ar-LY"/>
              </w:rPr>
              <w:t>21-07-2025</w:t>
            </w:r>
          </w:p>
        </w:tc>
      </w:tr>
      <w:tr w:rsidR="007D5CF9" w14:paraId="03FA1D9C" w14:textId="77777777" w:rsidTr="00271781">
        <w:tc>
          <w:tcPr>
            <w:tcW w:w="6162" w:type="dxa"/>
            <w:gridSpan w:val="2"/>
            <w:shd w:val="clear" w:color="auto" w:fill="D9D9D9" w:themeFill="background1" w:themeFillShade="D9"/>
            <w:vAlign w:val="center"/>
          </w:tcPr>
          <w:p w14:paraId="63646D07" w14:textId="77777777" w:rsidR="007D5CF9" w:rsidRPr="005B3AAC" w:rsidRDefault="007D5CF9" w:rsidP="00271781">
            <w:pPr>
              <w:bidi/>
              <w:jc w:val="center"/>
              <w:rPr>
                <w:rFonts w:ascii="Times New Roman" w:eastAsia="Times New Roman" w:hAnsi="Times New Roman" w:cs="Times New Roman"/>
                <w:sz w:val="24"/>
                <w:szCs w:val="24"/>
                <w:rtl/>
                <w:lang w:bidi="ar-LY"/>
              </w:rPr>
            </w:pPr>
            <w:r w:rsidRPr="005B3AAC">
              <w:rPr>
                <w:rFonts w:ascii="Times New Roman" w:eastAsia="URWPalladioL-Bold" w:hAnsi="Times New Roman" w:cs="Times New Roman"/>
                <w:b/>
                <w:bCs/>
                <w:sz w:val="20"/>
                <w:szCs w:val="20"/>
              </w:rPr>
              <w:t xml:space="preserve">Copyright: </w:t>
            </w:r>
            <w:r w:rsidRPr="005B3AAC">
              <w:rPr>
                <w:rFonts w:ascii="Times New Roman" w:eastAsia="URWPalladioL-Roma" w:hAnsi="Times New Roman" w:cs="Times New Roman"/>
                <w:sz w:val="20"/>
                <w:szCs w:val="20"/>
              </w:rPr>
              <w:t>© 2025 by the authors. This article is an open-access article distributed under the terms and conditions of the Creative Commons Attribution (CC BY) license (https://creativecommons.org/licenses/by/4.0/).</w:t>
            </w:r>
          </w:p>
        </w:tc>
        <w:tc>
          <w:tcPr>
            <w:tcW w:w="3081" w:type="dxa"/>
            <w:shd w:val="clear" w:color="auto" w:fill="D9D9D9" w:themeFill="background1" w:themeFillShade="D9"/>
            <w:vAlign w:val="center"/>
          </w:tcPr>
          <w:p w14:paraId="1EB795CA" w14:textId="77777777" w:rsidR="007D5CF9" w:rsidRDefault="007D5CF9" w:rsidP="00271781">
            <w:pPr>
              <w:bidi/>
              <w:jc w:val="center"/>
              <w:rPr>
                <w:rFonts w:ascii="Times New Roman" w:eastAsia="Times New Roman" w:hAnsi="Times New Roman" w:cs="Times New Roman"/>
                <w:sz w:val="24"/>
                <w:szCs w:val="24"/>
                <w:rtl/>
                <w:lang w:bidi="ar-LY"/>
              </w:rPr>
            </w:pPr>
            <w:r>
              <w:rPr>
                <w:rFonts w:asciiTheme="majorBidi" w:eastAsia="Times New Roman" w:hAnsiTheme="majorBidi" w:cstheme="majorBidi"/>
                <w:noProof/>
                <w:sz w:val="32"/>
                <w:szCs w:val="32"/>
              </w:rPr>
              <w:drawing>
                <wp:inline distT="0" distB="0" distL="0" distR="0" wp14:anchorId="2D4E9821" wp14:editId="3B2EF524">
                  <wp:extent cx="1428750" cy="533400"/>
                  <wp:effectExtent l="0" t="0" r="0" b="0"/>
                  <wp:docPr id="108972714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27141" name="صورة 1089727141"/>
                          <pic:cNvPicPr/>
                        </pic:nvPicPr>
                        <pic:blipFill>
                          <a:blip r:embed="rId8">
                            <a:extLst>
                              <a:ext uri="{28A0092B-C50C-407E-A947-70E740481C1C}">
                                <a14:useLocalDpi xmlns:a14="http://schemas.microsoft.com/office/drawing/2010/main" val="0"/>
                              </a:ext>
                            </a:extLst>
                          </a:blip>
                          <a:stretch>
                            <a:fillRect/>
                          </a:stretch>
                        </pic:blipFill>
                        <pic:spPr>
                          <a:xfrm>
                            <a:off x="0" y="0"/>
                            <a:ext cx="1428750" cy="533400"/>
                          </a:xfrm>
                          <a:prstGeom prst="rect">
                            <a:avLst/>
                          </a:prstGeom>
                        </pic:spPr>
                      </pic:pic>
                    </a:graphicData>
                  </a:graphic>
                </wp:inline>
              </w:drawing>
            </w:r>
          </w:p>
        </w:tc>
      </w:tr>
    </w:tbl>
    <w:p w14:paraId="22FE6002" w14:textId="77777777" w:rsidR="00CB4555" w:rsidRPr="00E34A54" w:rsidRDefault="00CB4555" w:rsidP="00CB4555">
      <w:pPr>
        <w:spacing w:after="0"/>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lang w:val="id-ID"/>
        </w:rPr>
        <w:t>Abstract</w:t>
      </w:r>
      <w:r w:rsidRPr="00E34A54">
        <w:rPr>
          <w:rFonts w:ascii="Times New Roman" w:eastAsia="Times New Roman" w:hAnsi="Times New Roman" w:cs="Times New Roman"/>
          <w:b/>
          <w:bCs/>
          <w:iCs/>
          <w:sz w:val="20"/>
          <w:szCs w:val="20"/>
        </w:rPr>
        <w:t xml:space="preserve">: </w:t>
      </w:r>
    </w:p>
    <w:p w14:paraId="13B5E66D" w14:textId="77777777" w:rsidR="00CB4555" w:rsidRPr="00E34A54" w:rsidRDefault="00CB4555" w:rsidP="00CB4555">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iCs/>
          <w:sz w:val="20"/>
          <w:szCs w:val="20"/>
        </w:rPr>
        <w:t xml:space="preserve">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445591D4" w14:textId="77777777" w:rsidR="00CB4555" w:rsidRDefault="00CB4555" w:rsidP="006C1B50">
      <w:pPr>
        <w:pBdr>
          <w:bottom w:val="single" w:sz="4" w:space="1" w:color="auto"/>
        </w:pBdr>
        <w:spacing w:after="0"/>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rPr>
        <w:t>Keywords</w:t>
      </w:r>
      <w:r w:rsidRPr="00E34A54">
        <w:rPr>
          <w:rFonts w:ascii="Times New Roman" w:eastAsia="Times New Roman" w:hAnsi="Times New Roman" w:cs="Times New Roman"/>
          <w:iCs/>
          <w:sz w:val="20"/>
          <w:szCs w:val="20"/>
        </w:rPr>
        <w:t>: Keyword 1, Keyword 2, Keyword 3, Keyword 4, Keyword 4</w:t>
      </w:r>
    </w:p>
    <w:p w14:paraId="60267975" w14:textId="04BBE99A" w:rsidR="00263989" w:rsidRPr="00E34A54" w:rsidRDefault="00263989" w:rsidP="00E93917">
      <w:pPr>
        <w:spacing w:after="0" w:line="240" w:lineRule="auto"/>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Introduction</w:t>
      </w:r>
    </w:p>
    <w:p w14:paraId="3F0E78FC" w14:textId="77777777" w:rsidR="00263989" w:rsidRPr="00E34A54" w:rsidRDefault="00263989" w:rsidP="00263989">
      <w:pPr>
        <w:spacing w:after="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29444293"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Reference should be cited at appropriate point in the text by number(s) in square brackets in line with the text. e.g.: '</w:t>
      </w:r>
      <w:proofErr w:type="gramStart"/>
      <w:r w:rsidRPr="00E34A54">
        <w:rPr>
          <w:rFonts w:ascii="Times New Roman" w:eastAsia="Times New Roman" w:hAnsi="Times New Roman" w:cs="Times New Roman"/>
          <w:sz w:val="20"/>
          <w:szCs w:val="20"/>
        </w:rPr>
        <w:t>.....</w:t>
      </w:r>
      <w:proofErr w:type="gramEnd"/>
      <w:r w:rsidRPr="00E34A54">
        <w:rPr>
          <w:rFonts w:ascii="Times New Roman" w:eastAsia="Times New Roman" w:hAnsi="Times New Roman" w:cs="Times New Roman"/>
          <w:sz w:val="20"/>
          <w:szCs w:val="20"/>
        </w:rPr>
        <w:t xml:space="preserve"> was reported earlier [1, 2].'</w:t>
      </w:r>
    </w:p>
    <w:p w14:paraId="3ABAD1E0"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actual authors can be referred to, but the reference number(s) must always be given. e.g.: 'Barnaby and Jones [3] obtained a different....'</w:t>
      </w:r>
    </w:p>
    <w:p w14:paraId="2C125B5D"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5747C238"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76F2CA76" w14:textId="77777777" w:rsidR="00263989" w:rsidRPr="00E34A54" w:rsidRDefault="00263989" w:rsidP="00263989">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lastRenderedPageBreak/>
        <w:t>Material and methods</w:t>
      </w:r>
    </w:p>
    <w:p w14:paraId="5B4E1530"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5D8FCA3F" w14:textId="77777777" w:rsidR="00263989" w:rsidRPr="00E34A54" w:rsidRDefault="00263989" w:rsidP="00263989">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Results and discussion</w:t>
      </w:r>
    </w:p>
    <w:p w14:paraId="704EBDBB"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17D1AFE3"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tables should be inserted in the main text article at its appropriate place.</w:t>
      </w:r>
    </w:p>
    <w:p w14:paraId="00A3E923" w14:textId="1FF45062" w:rsidR="00263989" w:rsidRPr="00A34D8E" w:rsidRDefault="00263989" w:rsidP="00A34D8E">
      <w:pPr>
        <w:keepNext/>
        <w:spacing w:before="120" w:after="0" w:line="240" w:lineRule="auto"/>
        <w:jc w:val="center"/>
        <w:rPr>
          <w:rFonts w:ascii="Times New Roman" w:eastAsia="Times New Roman" w:hAnsi="Times New Roman" w:cs="Times New Roman"/>
          <w:bCs/>
          <w:sz w:val="20"/>
          <w:szCs w:val="20"/>
        </w:rPr>
      </w:pPr>
      <w:r w:rsidRPr="00E34A54">
        <w:rPr>
          <w:rFonts w:ascii="Times New Roman" w:eastAsia="Times New Roman" w:hAnsi="Times New Roman" w:cs="Times New Roman"/>
          <w:b/>
          <w:sz w:val="20"/>
          <w:szCs w:val="20"/>
        </w:rPr>
        <w:t xml:space="preserve">Table 1 </w:t>
      </w:r>
      <w:r w:rsidRPr="00E34A54">
        <w:rPr>
          <w:rFonts w:ascii="Times New Roman" w:eastAsia="Times New Roman" w:hAnsi="Times New Roman" w:cs="Times New Roman"/>
          <w:bCs/>
          <w:sz w:val="20"/>
          <w:szCs w:val="20"/>
        </w:rPr>
        <w:t xml:space="preserve">Table title should be of font size 10pt, Times New Roman, </w:t>
      </w:r>
      <w:proofErr w:type="spellStart"/>
      <w:r w:rsidRPr="00E34A54">
        <w:rPr>
          <w:rFonts w:ascii="Times New Roman" w:eastAsia="Times New Roman" w:hAnsi="Times New Roman" w:cs="Times New Roman"/>
          <w:bCs/>
          <w:sz w:val="20"/>
          <w:szCs w:val="20"/>
        </w:rPr>
        <w:t>justfy</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57"/>
        <w:gridCol w:w="2044"/>
        <w:gridCol w:w="2409"/>
      </w:tblGrid>
      <w:tr w:rsidR="00263989" w:rsidRPr="00E34A54" w14:paraId="389DA7B0" w14:textId="77777777" w:rsidTr="00F970A8">
        <w:trPr>
          <w:trHeight w:val="365"/>
          <w:jc w:val="center"/>
        </w:trPr>
        <w:tc>
          <w:tcPr>
            <w:tcW w:w="522" w:type="dxa"/>
            <w:vAlign w:val="center"/>
          </w:tcPr>
          <w:p w14:paraId="2B338B34" w14:textId="77777777" w:rsidR="00263989" w:rsidRPr="00E34A54" w:rsidRDefault="00263989" w:rsidP="00F970A8">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SN.</w:t>
            </w:r>
          </w:p>
        </w:tc>
        <w:tc>
          <w:tcPr>
            <w:tcW w:w="1257" w:type="dxa"/>
            <w:vAlign w:val="center"/>
          </w:tcPr>
          <w:p w14:paraId="7370192A" w14:textId="77777777" w:rsidR="00263989" w:rsidRPr="00E34A54" w:rsidRDefault="00263989" w:rsidP="00F970A8">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Model Type</w:t>
            </w:r>
          </w:p>
        </w:tc>
        <w:tc>
          <w:tcPr>
            <w:tcW w:w="2044" w:type="dxa"/>
            <w:vAlign w:val="center"/>
          </w:tcPr>
          <w:p w14:paraId="2E824C58" w14:textId="77777777" w:rsidR="00263989" w:rsidRPr="00E34A54" w:rsidRDefault="00263989" w:rsidP="00F970A8">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Seismic Zone</w:t>
            </w:r>
          </w:p>
        </w:tc>
        <w:tc>
          <w:tcPr>
            <w:tcW w:w="2409" w:type="dxa"/>
            <w:vAlign w:val="center"/>
          </w:tcPr>
          <w:p w14:paraId="57B79360" w14:textId="77777777" w:rsidR="00263989" w:rsidRPr="00E34A54" w:rsidRDefault="00263989" w:rsidP="00F970A8">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Displacement</w:t>
            </w:r>
          </w:p>
        </w:tc>
      </w:tr>
      <w:tr w:rsidR="00263989" w:rsidRPr="00E34A54" w14:paraId="4614C377" w14:textId="77777777" w:rsidTr="00F970A8">
        <w:trPr>
          <w:jc w:val="center"/>
        </w:trPr>
        <w:tc>
          <w:tcPr>
            <w:tcW w:w="522" w:type="dxa"/>
            <w:vAlign w:val="center"/>
          </w:tcPr>
          <w:p w14:paraId="1336CE4D"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1</w:t>
            </w:r>
          </w:p>
        </w:tc>
        <w:tc>
          <w:tcPr>
            <w:tcW w:w="1257" w:type="dxa"/>
            <w:vAlign w:val="center"/>
          </w:tcPr>
          <w:p w14:paraId="38951EC3"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Model-A</w:t>
            </w:r>
          </w:p>
        </w:tc>
        <w:tc>
          <w:tcPr>
            <w:tcW w:w="2044" w:type="dxa"/>
            <w:vAlign w:val="center"/>
          </w:tcPr>
          <w:p w14:paraId="4BCA00EC"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4</w:t>
            </w:r>
          </w:p>
        </w:tc>
        <w:tc>
          <w:tcPr>
            <w:tcW w:w="2409" w:type="dxa"/>
            <w:vAlign w:val="center"/>
          </w:tcPr>
          <w:p w14:paraId="1F922EA9"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10.044 mm</w:t>
            </w:r>
          </w:p>
        </w:tc>
      </w:tr>
      <w:tr w:rsidR="00263989" w:rsidRPr="00E34A54" w14:paraId="5AFB9338" w14:textId="77777777" w:rsidTr="00F970A8">
        <w:trPr>
          <w:jc w:val="center"/>
        </w:trPr>
        <w:tc>
          <w:tcPr>
            <w:tcW w:w="522" w:type="dxa"/>
            <w:vAlign w:val="center"/>
          </w:tcPr>
          <w:p w14:paraId="259B7D4E"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2</w:t>
            </w:r>
          </w:p>
        </w:tc>
        <w:tc>
          <w:tcPr>
            <w:tcW w:w="1257" w:type="dxa"/>
            <w:vAlign w:val="center"/>
          </w:tcPr>
          <w:p w14:paraId="5922E15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2A2BB5CD"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69EA423A"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53A5CEE2" w14:textId="77777777" w:rsidTr="00F970A8">
        <w:trPr>
          <w:jc w:val="center"/>
        </w:trPr>
        <w:tc>
          <w:tcPr>
            <w:tcW w:w="522" w:type="dxa"/>
            <w:vAlign w:val="center"/>
          </w:tcPr>
          <w:p w14:paraId="004BB79F"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3</w:t>
            </w:r>
          </w:p>
        </w:tc>
        <w:tc>
          <w:tcPr>
            <w:tcW w:w="1257" w:type="dxa"/>
            <w:vAlign w:val="center"/>
          </w:tcPr>
          <w:p w14:paraId="73CFEDEE"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AE7B2E2"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75C64DDB"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7D83EE1F" w14:textId="77777777" w:rsidTr="00F970A8">
        <w:trPr>
          <w:trHeight w:val="62"/>
          <w:jc w:val="center"/>
        </w:trPr>
        <w:tc>
          <w:tcPr>
            <w:tcW w:w="522" w:type="dxa"/>
            <w:vAlign w:val="center"/>
          </w:tcPr>
          <w:p w14:paraId="1AFE858D"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4</w:t>
            </w:r>
          </w:p>
        </w:tc>
        <w:tc>
          <w:tcPr>
            <w:tcW w:w="1257" w:type="dxa"/>
            <w:vAlign w:val="center"/>
          </w:tcPr>
          <w:p w14:paraId="315636B5"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537D985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144A329A"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0E3AE684" w14:textId="77777777" w:rsidTr="00F970A8">
        <w:trPr>
          <w:trHeight w:val="62"/>
          <w:jc w:val="center"/>
        </w:trPr>
        <w:tc>
          <w:tcPr>
            <w:tcW w:w="522" w:type="dxa"/>
            <w:vAlign w:val="center"/>
          </w:tcPr>
          <w:p w14:paraId="49531399"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5</w:t>
            </w:r>
          </w:p>
        </w:tc>
        <w:tc>
          <w:tcPr>
            <w:tcW w:w="1257" w:type="dxa"/>
            <w:vAlign w:val="center"/>
          </w:tcPr>
          <w:p w14:paraId="1323A3A2"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5949498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6B96AB6A"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15F15376" w14:textId="77777777" w:rsidTr="00F970A8">
        <w:trPr>
          <w:trHeight w:val="62"/>
          <w:jc w:val="center"/>
        </w:trPr>
        <w:tc>
          <w:tcPr>
            <w:tcW w:w="522" w:type="dxa"/>
            <w:vAlign w:val="center"/>
          </w:tcPr>
          <w:p w14:paraId="04AA03BD"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6</w:t>
            </w:r>
          </w:p>
        </w:tc>
        <w:tc>
          <w:tcPr>
            <w:tcW w:w="1257" w:type="dxa"/>
            <w:vAlign w:val="center"/>
          </w:tcPr>
          <w:p w14:paraId="095E1C7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7A76BA8C"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37DF8B5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3DB78B42" w14:textId="77777777" w:rsidTr="00F970A8">
        <w:trPr>
          <w:trHeight w:val="62"/>
          <w:jc w:val="center"/>
        </w:trPr>
        <w:tc>
          <w:tcPr>
            <w:tcW w:w="522" w:type="dxa"/>
            <w:vAlign w:val="center"/>
          </w:tcPr>
          <w:p w14:paraId="661B9AF3"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7</w:t>
            </w:r>
          </w:p>
        </w:tc>
        <w:tc>
          <w:tcPr>
            <w:tcW w:w="1257" w:type="dxa"/>
            <w:vAlign w:val="center"/>
          </w:tcPr>
          <w:p w14:paraId="4C144840"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41248F46"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329949F8"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4EAC383C" w14:textId="77777777" w:rsidTr="00F970A8">
        <w:trPr>
          <w:trHeight w:val="62"/>
          <w:jc w:val="center"/>
        </w:trPr>
        <w:tc>
          <w:tcPr>
            <w:tcW w:w="522" w:type="dxa"/>
            <w:vAlign w:val="center"/>
          </w:tcPr>
          <w:p w14:paraId="4566267D"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8</w:t>
            </w:r>
          </w:p>
        </w:tc>
        <w:tc>
          <w:tcPr>
            <w:tcW w:w="1257" w:type="dxa"/>
            <w:vAlign w:val="center"/>
          </w:tcPr>
          <w:p w14:paraId="7ADF5622"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64F8568D"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261D5756"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4519D935" w14:textId="77777777" w:rsidTr="00F970A8">
        <w:trPr>
          <w:trHeight w:val="62"/>
          <w:jc w:val="center"/>
        </w:trPr>
        <w:tc>
          <w:tcPr>
            <w:tcW w:w="522" w:type="dxa"/>
            <w:vAlign w:val="center"/>
          </w:tcPr>
          <w:p w14:paraId="3FF64644"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9</w:t>
            </w:r>
          </w:p>
        </w:tc>
        <w:tc>
          <w:tcPr>
            <w:tcW w:w="1257" w:type="dxa"/>
            <w:vAlign w:val="center"/>
          </w:tcPr>
          <w:p w14:paraId="65F26AD4"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1FF935D6"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36931F05"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bl>
    <w:p w14:paraId="0BAEB0A8" w14:textId="77777777" w:rsidR="00263989" w:rsidRPr="00E34A54" w:rsidRDefault="00263989" w:rsidP="00263989">
      <w:pPr>
        <w:spacing w:after="240" w:line="240" w:lineRule="auto"/>
        <w:jc w:val="center"/>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Table foot note should be Font size 8, Times New Roman, Centre aligned, No space before paragraph</w:t>
      </w:r>
    </w:p>
    <w:p w14:paraId="47BBCDCF"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AD3618F"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figures should be inserted in the main text document at its appropriate place. Figures should be numbered as Figure 1, Figure 2, and Figure 3 etc.</w:t>
      </w:r>
    </w:p>
    <w:p w14:paraId="2A8D13ED" w14:textId="77777777" w:rsidR="00E93917" w:rsidRDefault="00E93917" w:rsidP="00263989">
      <w:pPr>
        <w:spacing w:after="0" w:line="240" w:lineRule="auto"/>
        <w:jc w:val="center"/>
        <w:rPr>
          <w:rFonts w:ascii="Times New Roman" w:eastAsia="Times New Roman" w:hAnsi="Times New Roman" w:cs="Times New Roman"/>
          <w:b/>
          <w:noProof/>
          <w:sz w:val="20"/>
          <w:szCs w:val="20"/>
        </w:rPr>
      </w:pPr>
    </w:p>
    <w:p w14:paraId="742896D6" w14:textId="567A3D43" w:rsidR="00263989" w:rsidRPr="00E34A54" w:rsidRDefault="00E93917" w:rsidP="0026398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0" distB="0" distL="0" distR="0" wp14:anchorId="67871C06" wp14:editId="014EFC57">
            <wp:extent cx="2597785" cy="2177002"/>
            <wp:effectExtent l="0" t="0" r="0" b="0"/>
            <wp:docPr id="107446305"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46305" name="صورة 107446305"/>
                    <pic:cNvPicPr/>
                  </pic:nvPicPr>
                  <pic:blipFill rotWithShape="1">
                    <a:blip r:embed="rId9" cstate="print">
                      <a:extLst>
                        <a:ext uri="{28A0092B-C50C-407E-A947-70E740481C1C}">
                          <a14:useLocalDpi xmlns:a14="http://schemas.microsoft.com/office/drawing/2010/main" val="0"/>
                        </a:ext>
                      </a:extLst>
                    </a:blip>
                    <a:srcRect t="7838" b="8360"/>
                    <a:stretch>
                      <a:fillRect/>
                    </a:stretch>
                  </pic:blipFill>
                  <pic:spPr bwMode="auto">
                    <a:xfrm>
                      <a:off x="0" y="0"/>
                      <a:ext cx="2601158" cy="2179828"/>
                    </a:xfrm>
                    <a:prstGeom prst="rect">
                      <a:avLst/>
                    </a:prstGeom>
                    <a:ln>
                      <a:noFill/>
                    </a:ln>
                    <a:extLst>
                      <a:ext uri="{53640926-AAD7-44D8-BBD7-CCE9431645EC}">
                        <a14:shadowObscured xmlns:a14="http://schemas.microsoft.com/office/drawing/2010/main"/>
                      </a:ext>
                    </a:extLst>
                  </pic:spPr>
                </pic:pic>
              </a:graphicData>
            </a:graphic>
          </wp:inline>
        </w:drawing>
      </w:r>
    </w:p>
    <w:p w14:paraId="542F8D8C" w14:textId="77777777" w:rsidR="00263989" w:rsidRPr="00E34A54" w:rsidRDefault="00263989" w:rsidP="00263989">
      <w:pPr>
        <w:keepNext/>
        <w:spacing w:before="120" w:after="240" w:line="240" w:lineRule="auto"/>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lastRenderedPageBreak/>
        <w:t>Figure 1.</w:t>
      </w:r>
      <w:r w:rsidRPr="00E34A54">
        <w:rPr>
          <w:rFonts w:ascii="Times New Roman" w:eastAsia="Times New Roman" w:hAnsi="Times New Roman" w:cs="Times New Roman"/>
          <w:b/>
          <w:sz w:val="20"/>
          <w:szCs w:val="20"/>
          <w:lang w:val="en-GB"/>
        </w:rPr>
        <w:t xml:space="preserve"> </w:t>
      </w:r>
      <w:r w:rsidRPr="00E34A54">
        <w:rPr>
          <w:rFonts w:ascii="Times New Roman" w:eastAsia="Times New Roman" w:hAnsi="Times New Roman" w:cs="Times New Roman"/>
          <w:bCs/>
          <w:sz w:val="20"/>
          <w:szCs w:val="20"/>
          <w:lang w:val="en-GB"/>
        </w:rPr>
        <w:t xml:space="preserve">Figure caption should be of font size 10pt, Times New Roman, Centre align </w:t>
      </w:r>
    </w:p>
    <w:p w14:paraId="3F560CCD" w14:textId="77777777" w:rsidR="00263989" w:rsidRPr="00E34A54" w:rsidRDefault="00263989" w:rsidP="00263989">
      <w:pPr>
        <w:spacing w:after="0" w:line="240" w:lineRule="auto"/>
        <w:jc w:val="both"/>
        <w:rPr>
          <w:rFonts w:ascii="Times New Roman" w:eastAsia="Times New Roman" w:hAnsi="Times New Roman" w:cs="Times New Roman"/>
          <w:sz w:val="20"/>
          <w:szCs w:val="20"/>
        </w:rPr>
      </w:pPr>
    </w:p>
    <w:p w14:paraId="6335DF40"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24C27EBB" w14:textId="77777777" w:rsidR="00263989" w:rsidRPr="00E34A54" w:rsidRDefault="00263989" w:rsidP="00263989">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Conclusion</w:t>
      </w:r>
    </w:p>
    <w:p w14:paraId="548495A9" w14:textId="77777777" w:rsidR="00263989" w:rsidRPr="00E34A54" w:rsidRDefault="00263989" w:rsidP="00263989">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E34A54">
        <w:rPr>
          <w:rFonts w:ascii="Times New Roman" w:eastAsia="Times New Roman" w:hAnsi="Times New Roman" w:cs="Times New Roman"/>
          <w:sz w:val="20"/>
          <w:szCs w:val="20"/>
        </w:rPr>
        <w:t xml:space="preserve">This section should be typed in character size 10pt Times New Roman and alignment justified. </w:t>
      </w:r>
      <w:r w:rsidRPr="00E34A54">
        <w:rPr>
          <w:rFonts w:ascii="Times New Roman" w:eastAsia="Times New Roman" w:hAnsi="Times New Roman" w:cs="Times New Roman"/>
          <w:color w:val="000000"/>
          <w:sz w:val="20"/>
          <w:szCs w:val="20"/>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E34A54">
        <w:rPr>
          <w:rFonts w:ascii="Times New Roman" w:eastAsia="Times New Roman" w:hAnsi="Times New Roman" w:cs="Times New Roman"/>
          <w:sz w:val="20"/>
          <w:szCs w:val="20"/>
        </w:rPr>
        <w:t xml:space="preserve"> </w:t>
      </w:r>
    </w:p>
    <w:p w14:paraId="6647D2F3" w14:textId="77777777" w:rsidR="008A408F" w:rsidRDefault="008A408F" w:rsidP="008A408F">
      <w:pPr>
        <w:spacing w:after="0" w:line="240" w:lineRule="auto"/>
        <w:rPr>
          <w:rFonts w:ascii="Times New Roman" w:eastAsia="Times New Roman" w:hAnsi="Times New Roman" w:cs="Times New Roman"/>
          <w:b/>
          <w:bCs/>
          <w:sz w:val="20"/>
          <w:szCs w:val="20"/>
          <w:lang w:val="en-GB"/>
        </w:rPr>
      </w:pPr>
    </w:p>
    <w:p w14:paraId="631B9B49" w14:textId="3599BF2C" w:rsidR="008A408F" w:rsidRPr="008A408F" w:rsidRDefault="008A408F" w:rsidP="008A408F">
      <w:pPr>
        <w:spacing w:after="0" w:line="276" w:lineRule="auto"/>
        <w:rPr>
          <w:rFonts w:ascii="Times New Roman" w:eastAsia="Times New Roman" w:hAnsi="Times New Roman" w:cs="Times New Roman"/>
          <w:b/>
          <w:bCs/>
          <w:sz w:val="20"/>
          <w:szCs w:val="20"/>
          <w:highlight w:val="lightGray"/>
          <w:lang w:val="en-GB"/>
        </w:rPr>
      </w:pPr>
      <w:bookmarkStart w:id="1" w:name="_Hlk211031560"/>
      <w:r w:rsidRPr="008A408F">
        <w:rPr>
          <w:rFonts w:ascii="Times New Roman" w:eastAsia="Times New Roman" w:hAnsi="Times New Roman" w:cs="Times New Roman"/>
          <w:b/>
          <w:bCs/>
          <w:sz w:val="20"/>
          <w:szCs w:val="20"/>
          <w:highlight w:val="lightGray"/>
          <w:lang w:val="en-GB"/>
        </w:rPr>
        <w:t>Compliance with ethical standards</w:t>
      </w:r>
    </w:p>
    <w:p w14:paraId="35211AC8" w14:textId="77777777" w:rsidR="008A408F" w:rsidRPr="008A408F" w:rsidRDefault="008A408F" w:rsidP="008A408F">
      <w:pPr>
        <w:spacing w:after="0" w:line="276" w:lineRule="auto"/>
        <w:rPr>
          <w:rFonts w:ascii="Times New Roman" w:eastAsia="Times New Roman" w:hAnsi="Times New Roman" w:cs="Times New Roman"/>
          <w:i/>
          <w:sz w:val="20"/>
          <w:szCs w:val="20"/>
          <w:highlight w:val="lightGray"/>
        </w:rPr>
      </w:pPr>
      <w:r w:rsidRPr="008A408F">
        <w:rPr>
          <w:rFonts w:ascii="Times New Roman" w:eastAsia="Times New Roman" w:hAnsi="Times New Roman" w:cs="Times New Roman"/>
          <w:i/>
          <w:sz w:val="20"/>
          <w:szCs w:val="20"/>
          <w:highlight w:val="lightGray"/>
        </w:rPr>
        <w:t>Disclosure of conflict of interest</w:t>
      </w:r>
    </w:p>
    <w:p w14:paraId="520D4DA3" w14:textId="77777777" w:rsidR="008A408F" w:rsidRDefault="008A408F" w:rsidP="008A408F">
      <w:pPr>
        <w:spacing w:after="0" w:line="276" w:lineRule="auto"/>
        <w:rPr>
          <w:rFonts w:ascii="Times New Roman" w:eastAsia="Times New Roman" w:hAnsi="Times New Roman" w:cs="Times New Roman"/>
          <w:sz w:val="20"/>
          <w:szCs w:val="20"/>
        </w:rPr>
      </w:pPr>
      <w:r w:rsidRPr="008A408F">
        <w:rPr>
          <w:rFonts w:ascii="Times New Roman" w:eastAsia="Times New Roman" w:hAnsi="Times New Roman" w:cs="Times New Roman"/>
          <w:sz w:val="20"/>
          <w:szCs w:val="20"/>
          <w:highlight w:val="lightGray"/>
        </w:rPr>
        <w:t>The authors declare that they have no conflict of interest.</w:t>
      </w:r>
    </w:p>
    <w:bookmarkEnd w:id="1"/>
    <w:p w14:paraId="1F449D0B" w14:textId="045D0706" w:rsidR="00E90B18" w:rsidRPr="008A408F" w:rsidRDefault="00E90B18" w:rsidP="00263989">
      <w:pPr>
        <w:keepNext/>
        <w:pBdr>
          <w:top w:val="single" w:sz="12" w:space="6" w:color="A6A6A6"/>
        </w:pBdr>
        <w:spacing w:before="240" w:after="120" w:line="240" w:lineRule="auto"/>
        <w:outlineLvl w:val="0"/>
        <w:rPr>
          <w:rFonts w:ascii="Times New Roman" w:eastAsia="Times New Roman" w:hAnsi="Times New Roman" w:cs="Times New Roman"/>
          <w:b/>
          <w:bCs/>
          <w:sz w:val="20"/>
          <w:szCs w:val="20"/>
        </w:rPr>
      </w:pPr>
    </w:p>
    <w:p w14:paraId="7D6E6A67" w14:textId="5341D2E6" w:rsidR="00263989" w:rsidRPr="00E34A54" w:rsidRDefault="00263989" w:rsidP="00263989">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 xml:space="preserve">References </w:t>
      </w:r>
    </w:p>
    <w:p w14:paraId="0FF4F4D8" w14:textId="77777777" w:rsidR="00263989" w:rsidRPr="00E34A54" w:rsidRDefault="00263989" w:rsidP="00263989">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The template will number citations consecutively within brackets [1]. The sentence punctuation follows the bracket [2]. Refer simply to the reference number, as in [3]—do not use “Ref. [3]” or “reference [3]” except at the beginning of a sentence: “Reference [3] was the first</w:t>
      </w:r>
      <w:r w:rsidRPr="00E34A54">
        <w:rPr>
          <w:rFonts w:ascii="Times New Roman" w:eastAsia="SimSun" w:hAnsi="Times New Roman" w:cs="Times New Roman"/>
          <w:spacing w:val="-1"/>
          <w:sz w:val="20"/>
          <w:szCs w:val="20"/>
          <w:lang w:eastAsia="x-none"/>
        </w:rPr>
        <w:t xml:space="preserve"> </w:t>
      </w:r>
      <w:r w:rsidRPr="00E34A54">
        <w:rPr>
          <w:rFonts w:ascii="Times New Roman" w:eastAsia="SimSun" w:hAnsi="Times New Roman" w:cs="Times New Roman"/>
          <w:spacing w:val="-1"/>
          <w:sz w:val="20"/>
          <w:szCs w:val="20"/>
          <w:lang w:val="x-none" w:eastAsia="x-none"/>
        </w:rPr>
        <w:t>...”</w:t>
      </w:r>
    </w:p>
    <w:p w14:paraId="4361CD06" w14:textId="77777777" w:rsidR="00263989" w:rsidRPr="00E34A54" w:rsidRDefault="00263989" w:rsidP="00263989">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Number footnotes separately in superscripts. Place the actual footnote at the bottom of the column in which it was cited. Do not put footnotes in the</w:t>
      </w:r>
      <w:r w:rsidRPr="00E34A54">
        <w:rPr>
          <w:rFonts w:ascii="Times New Roman" w:eastAsia="SimSun" w:hAnsi="Times New Roman" w:cs="Times New Roman"/>
          <w:spacing w:val="-1"/>
          <w:sz w:val="20"/>
          <w:szCs w:val="20"/>
          <w:lang w:eastAsia="x-none"/>
        </w:rPr>
        <w:t xml:space="preserve"> abstract or</w:t>
      </w:r>
      <w:r w:rsidRPr="00E34A54">
        <w:rPr>
          <w:rFonts w:ascii="Times New Roman" w:eastAsia="SimSun" w:hAnsi="Times New Roman" w:cs="Times New Roman"/>
          <w:spacing w:val="-1"/>
          <w:sz w:val="20"/>
          <w:szCs w:val="20"/>
          <w:lang w:val="x-none" w:eastAsia="x-none"/>
        </w:rPr>
        <w:t xml:space="preserve"> reference list. Use letters for table footnotes.</w:t>
      </w:r>
    </w:p>
    <w:p w14:paraId="1A032EC2" w14:textId="77777777" w:rsidR="00263989" w:rsidRPr="00E34A54" w:rsidRDefault="00263989" w:rsidP="00263989">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Unless there are six authors or more give all authors</w:t>
      </w:r>
      <w:r w:rsidRPr="00E34A54">
        <w:rPr>
          <w:rFonts w:ascii="Times New Roman" w:eastAsia="SimSun" w:hAnsi="Times New Roman" w:cs="Times New Roman"/>
          <w:spacing w:val="-1"/>
          <w:sz w:val="20"/>
          <w:szCs w:val="20"/>
          <w:lang w:eastAsia="x-none"/>
        </w:rPr>
        <w:t xml:space="preserve">’ </w:t>
      </w:r>
      <w:r w:rsidRPr="00E34A54">
        <w:rPr>
          <w:rFonts w:ascii="Times New Roman" w:eastAsia="SimSun" w:hAnsi="Times New Roman" w:cs="Times New Roman"/>
          <w:spacing w:val="-1"/>
          <w:sz w:val="20"/>
          <w:szCs w:val="20"/>
          <w:lang w:val="x-none" w:eastAsia="x-none"/>
        </w:rP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07257836" w14:textId="77777777" w:rsidR="00263989" w:rsidRPr="00E34A54" w:rsidRDefault="00263989" w:rsidP="00263989">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For papers published in translation journals, please give the English citation first, followed by the original foreign-language citation [6].</w:t>
      </w:r>
    </w:p>
    <w:p w14:paraId="438157C7" w14:textId="77777777" w:rsidR="00263989" w:rsidRPr="00E34A54" w:rsidRDefault="00263989" w:rsidP="00263989">
      <w:pPr>
        <w:spacing w:line="240" w:lineRule="auto"/>
        <w:rPr>
          <w:rFonts w:ascii="Calibri" w:eastAsia="Calibri" w:hAnsi="Calibri" w:cs="Arial"/>
          <w:sz w:val="20"/>
          <w:szCs w:val="20"/>
        </w:rPr>
      </w:pPr>
    </w:p>
    <w:p w14:paraId="541154EB" w14:textId="77777777" w:rsidR="00263989" w:rsidRPr="00CA46AD" w:rsidRDefault="00263989" w:rsidP="00263989">
      <w:pPr>
        <w:pStyle w:val="references"/>
        <w:spacing w:line="240" w:lineRule="auto"/>
        <w:ind w:left="354" w:hanging="354"/>
        <w:jc w:val="left"/>
        <w:rPr>
          <w:sz w:val="20"/>
          <w:szCs w:val="20"/>
        </w:rPr>
      </w:pPr>
      <w:r w:rsidRPr="00CA46AD">
        <w:rPr>
          <w:sz w:val="20"/>
          <w:szCs w:val="20"/>
        </w:rPr>
        <w:t xml:space="preserve">G. Eason, B. Noble, and I. N. Sneddon, “On certain integrals of Lipschitz-Hankel type involving products of Bessel functions,” Phil. Trans. Roy. Soc. London, vol. A247, pp. 529–551, April 1955. </w:t>
      </w:r>
      <w:r w:rsidRPr="00CA46AD">
        <w:rPr>
          <w:i/>
          <w:iCs/>
          <w:sz w:val="20"/>
          <w:szCs w:val="20"/>
        </w:rPr>
        <w:t>(references)</w:t>
      </w:r>
    </w:p>
    <w:p w14:paraId="37F39D3A" w14:textId="77777777" w:rsidR="00263989" w:rsidRPr="00CA46AD" w:rsidRDefault="00263989" w:rsidP="00263989">
      <w:pPr>
        <w:pStyle w:val="references"/>
        <w:spacing w:line="240" w:lineRule="auto"/>
        <w:ind w:left="354" w:hanging="354"/>
        <w:jc w:val="left"/>
        <w:rPr>
          <w:sz w:val="20"/>
          <w:szCs w:val="20"/>
        </w:rPr>
      </w:pPr>
      <w:r w:rsidRPr="00CA46AD">
        <w:rPr>
          <w:sz w:val="20"/>
          <w:szCs w:val="20"/>
        </w:rPr>
        <w:t>J. Clerk Maxwell, A Treatise on Electricity and Magnetism, 3rd ed., vol. 2. Oxford: Clarendon, 1892, pp.68–73.</w:t>
      </w:r>
    </w:p>
    <w:p w14:paraId="17E39C74" w14:textId="77777777" w:rsidR="00263989" w:rsidRPr="00CA46AD" w:rsidRDefault="00263989" w:rsidP="00263989">
      <w:pPr>
        <w:pStyle w:val="references"/>
        <w:spacing w:line="240" w:lineRule="auto"/>
        <w:ind w:left="354" w:hanging="354"/>
        <w:jc w:val="left"/>
        <w:rPr>
          <w:sz w:val="20"/>
          <w:szCs w:val="20"/>
        </w:rPr>
      </w:pPr>
      <w:r w:rsidRPr="00CA46AD">
        <w:rPr>
          <w:sz w:val="20"/>
          <w:szCs w:val="20"/>
        </w:rPr>
        <w:t>I. S. Jacobs and C. P. Bean, “Fine particles, thin films and exchange anisotropy,” in Magnetism, vol. III, G. T. Rado and H. Suhl, Eds. New York: Academic, 1963, pp. 271–350.</w:t>
      </w:r>
    </w:p>
    <w:p w14:paraId="11F5D494" w14:textId="77777777" w:rsidR="00263989" w:rsidRPr="00CA46AD" w:rsidRDefault="00263989" w:rsidP="00263989">
      <w:pPr>
        <w:pStyle w:val="references"/>
        <w:spacing w:line="240" w:lineRule="auto"/>
        <w:ind w:left="354" w:hanging="354"/>
        <w:jc w:val="left"/>
        <w:rPr>
          <w:sz w:val="20"/>
          <w:szCs w:val="20"/>
        </w:rPr>
      </w:pPr>
      <w:r w:rsidRPr="00CA46AD">
        <w:rPr>
          <w:sz w:val="20"/>
          <w:szCs w:val="20"/>
        </w:rPr>
        <w:t>K. Elissa, “Title of paper if known,” unpublished.</w:t>
      </w:r>
    </w:p>
    <w:p w14:paraId="1EE8DB5A" w14:textId="77777777" w:rsidR="00263989" w:rsidRPr="00CA46AD" w:rsidRDefault="00263989" w:rsidP="00263989">
      <w:pPr>
        <w:pStyle w:val="references"/>
        <w:spacing w:line="240" w:lineRule="auto"/>
        <w:ind w:left="354" w:hanging="354"/>
        <w:jc w:val="left"/>
        <w:rPr>
          <w:sz w:val="20"/>
          <w:szCs w:val="20"/>
        </w:rPr>
      </w:pPr>
      <w:r w:rsidRPr="00CA46AD">
        <w:rPr>
          <w:sz w:val="20"/>
          <w:szCs w:val="20"/>
        </w:rPr>
        <w:t>R. Nicole, “Title of paper with only first word capitalized,” J. Name Stand. Abbrev., in press.</w:t>
      </w:r>
    </w:p>
    <w:p w14:paraId="6633DE44" w14:textId="77777777" w:rsidR="00263989" w:rsidRPr="00CA46AD" w:rsidRDefault="00263989" w:rsidP="00263989">
      <w:pPr>
        <w:pStyle w:val="references"/>
        <w:spacing w:line="240" w:lineRule="auto"/>
        <w:ind w:left="354" w:hanging="354"/>
        <w:jc w:val="left"/>
        <w:rPr>
          <w:sz w:val="20"/>
          <w:szCs w:val="20"/>
        </w:rPr>
      </w:pPr>
      <w:r w:rsidRPr="00CA46AD">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6EE2B6FC" w14:textId="77777777" w:rsidR="00263989" w:rsidRDefault="00263989" w:rsidP="00263989">
      <w:pPr>
        <w:pStyle w:val="references"/>
        <w:spacing w:line="240" w:lineRule="auto"/>
        <w:ind w:left="354" w:hanging="354"/>
        <w:jc w:val="left"/>
        <w:rPr>
          <w:sz w:val="20"/>
          <w:szCs w:val="20"/>
        </w:rPr>
      </w:pPr>
      <w:r w:rsidRPr="00CA46AD">
        <w:rPr>
          <w:sz w:val="20"/>
          <w:szCs w:val="20"/>
        </w:rPr>
        <w:t>M. Young, The Technical Writer’s Handbook. Mill Valley, CA: University Science, 1989.</w:t>
      </w:r>
    </w:p>
    <w:p w14:paraId="7C3EFEA8" w14:textId="77777777" w:rsidR="00E90B18" w:rsidRDefault="00E90B18" w:rsidP="00E90B18">
      <w:pPr>
        <w:pStyle w:val="references"/>
        <w:numPr>
          <w:ilvl w:val="0"/>
          <w:numId w:val="0"/>
        </w:numPr>
        <w:spacing w:line="240" w:lineRule="auto"/>
        <w:ind w:left="354"/>
        <w:jc w:val="left"/>
        <w:rPr>
          <w:sz w:val="20"/>
          <w:szCs w:val="20"/>
        </w:rPr>
      </w:pPr>
    </w:p>
    <w:p w14:paraId="668A7AC4" w14:textId="2D31E1FA" w:rsidR="00E90B18" w:rsidRPr="00590E70" w:rsidRDefault="00E90B18" w:rsidP="00E90B18">
      <w:pPr>
        <w:shd w:val="clear" w:color="auto" w:fill="D9D9D9" w:themeFill="background1" w:themeFillShade="D9"/>
        <w:adjustRightInd w:val="0"/>
        <w:snapToGrid w:val="0"/>
        <w:spacing w:after="0" w:line="240" w:lineRule="auto"/>
        <w:jc w:val="both"/>
        <w:rPr>
          <w:rFonts w:ascii="Times New Roman" w:eastAsia="Times New Roman" w:hAnsi="Times New Roman" w:cs="Times New Roman"/>
          <w:color w:val="000000"/>
          <w:sz w:val="20"/>
          <w:szCs w:val="20"/>
          <w:lang w:eastAsia="de-DE" w:bidi="en-US"/>
        </w:rPr>
      </w:pPr>
      <w:r w:rsidRPr="00590E70">
        <w:rPr>
          <w:rFonts w:ascii="Times New Roman" w:eastAsia="Times New Roman" w:hAnsi="Times New Roman" w:cs="Times New Roman"/>
          <w:b/>
          <w:bCs/>
          <w:color w:val="000000"/>
          <w:sz w:val="20"/>
          <w:szCs w:val="20"/>
          <w:lang w:eastAsia="de-DE" w:bidi="en-US"/>
        </w:rPr>
        <w:t>Disclaimer/Publisher’s Note:</w:t>
      </w:r>
      <w:r w:rsidRPr="00590E70">
        <w:rPr>
          <w:rFonts w:ascii="Times New Roman" w:eastAsia="Times New Roman" w:hAnsi="Times New Roman" w:cs="Times New Roman"/>
          <w:color w:val="000000"/>
          <w:sz w:val="20"/>
          <w:szCs w:val="20"/>
          <w:lang w:eastAsia="de-DE" w:bidi="en-US"/>
        </w:rPr>
        <w:t xml:space="preserve"> The statements, opinions, and data contained in all publications are solely those of the individual author(s) and contributor(s) and not of </w:t>
      </w:r>
      <w:r w:rsidRPr="00E90B18">
        <w:rPr>
          <w:rFonts w:ascii="Times New Roman" w:eastAsia="Times New Roman" w:hAnsi="Times New Roman" w:cs="Times New Roman"/>
          <w:b/>
          <w:bCs/>
          <w:color w:val="000000"/>
          <w:sz w:val="20"/>
          <w:szCs w:val="20"/>
          <w:lang w:eastAsia="de-DE" w:bidi="en-US"/>
        </w:rPr>
        <w:t>ALBAHIT</w:t>
      </w:r>
      <w:r w:rsidRPr="00590E70">
        <w:rPr>
          <w:rFonts w:ascii="Times New Roman" w:eastAsia="Times New Roman" w:hAnsi="Times New Roman" w:cs="Times New Roman"/>
          <w:color w:val="000000"/>
          <w:sz w:val="20"/>
          <w:szCs w:val="20"/>
          <w:lang w:eastAsia="de-DE" w:bidi="en-US"/>
        </w:rPr>
        <w:t xml:space="preserve"> and/or the editor(s). </w:t>
      </w:r>
      <w:r w:rsidRPr="00E90B18">
        <w:rPr>
          <w:rFonts w:ascii="Times New Roman" w:eastAsia="Times New Roman" w:hAnsi="Times New Roman" w:cs="Times New Roman"/>
          <w:b/>
          <w:bCs/>
          <w:color w:val="000000"/>
          <w:sz w:val="20"/>
          <w:szCs w:val="20"/>
          <w:lang w:eastAsia="de-DE" w:bidi="en-US"/>
        </w:rPr>
        <w:t>ALBAHIT</w:t>
      </w:r>
      <w:r w:rsidRPr="00590E70">
        <w:rPr>
          <w:rFonts w:ascii="Times New Roman" w:eastAsia="Times New Roman" w:hAnsi="Times New Roman" w:cs="Times New Roman"/>
          <w:color w:val="000000"/>
          <w:sz w:val="20"/>
          <w:szCs w:val="20"/>
          <w:lang w:eastAsia="de-DE" w:bidi="en-US"/>
        </w:rPr>
        <w:t xml:space="preserve"> and/or the editor(s) disclaim responsibility for any injury to people or property resulting from any ideas, methods, instructions, or products referred to in the content.</w:t>
      </w:r>
    </w:p>
    <w:p w14:paraId="592C4527" w14:textId="77777777" w:rsidR="00E90B18" w:rsidRPr="00E34A54" w:rsidRDefault="00E90B18" w:rsidP="00E90B18">
      <w:pPr>
        <w:pStyle w:val="references"/>
        <w:numPr>
          <w:ilvl w:val="0"/>
          <w:numId w:val="0"/>
        </w:numPr>
        <w:spacing w:line="240" w:lineRule="auto"/>
        <w:ind w:left="354"/>
        <w:jc w:val="left"/>
        <w:rPr>
          <w:sz w:val="20"/>
          <w:szCs w:val="20"/>
        </w:rPr>
      </w:pPr>
    </w:p>
    <w:p w14:paraId="0A92CB0D" w14:textId="77777777" w:rsidR="00B87B02" w:rsidRPr="00263989" w:rsidRDefault="00B87B02" w:rsidP="000952B4">
      <w:pPr>
        <w:bidi/>
        <w:jc w:val="both"/>
      </w:pPr>
    </w:p>
    <w:sectPr w:rsidR="00B87B02" w:rsidRPr="00263989" w:rsidSect="00FB2025">
      <w:head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25BF0" w14:textId="77777777" w:rsidR="00875BDA" w:rsidRDefault="00875BDA">
      <w:pPr>
        <w:spacing w:after="0" w:line="240" w:lineRule="auto"/>
      </w:pPr>
      <w:r>
        <w:separator/>
      </w:r>
    </w:p>
  </w:endnote>
  <w:endnote w:type="continuationSeparator" w:id="0">
    <w:p w14:paraId="06AF17D3" w14:textId="77777777" w:rsidR="00875BDA" w:rsidRDefault="00875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RWPalladioL-Bold">
    <w:altName w:val="Yu Gothic"/>
    <w:panose1 w:val="00000000000000000000"/>
    <w:charset w:val="80"/>
    <w:family w:val="auto"/>
    <w:notTrueType/>
    <w:pitch w:val="default"/>
    <w:sig w:usb0="00000001" w:usb1="08070000" w:usb2="00000010" w:usb3="00000000" w:csb0="00020000" w:csb1="00000000"/>
  </w:font>
  <w:font w:name="URWPalladioL-Roma">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D00ED" w14:textId="3B5E8946" w:rsidR="00556A99" w:rsidRPr="00E93917" w:rsidRDefault="00000000" w:rsidP="00E93917">
    <w:pPr>
      <w:pStyle w:val="a4"/>
      <w:pBdr>
        <w:top w:val="single" w:sz="4" w:space="1" w:color="D9D9D9"/>
      </w:pBdr>
      <w:shd w:val="clear" w:color="auto" w:fill="D0CECE" w:themeFill="background2" w:themeFillShade="E6"/>
      <w:tabs>
        <w:tab w:val="left" w:pos="8910"/>
      </w:tabs>
      <w:rPr>
        <w:rFonts w:ascii="Times New Roman" w:hAnsi="Times New Roman" w:cs="Times New Roman"/>
        <w:b/>
        <w:bCs/>
        <w:sz w:val="20"/>
        <w:szCs w:val="20"/>
      </w:rPr>
    </w:pPr>
    <w:sdt>
      <w:sdtPr>
        <w:rPr>
          <w:rFonts w:ascii="Times New Roman" w:hAnsi="Times New Roman" w:cs="Times New Roman"/>
          <w:b/>
          <w:bCs/>
          <w:sz w:val="20"/>
          <w:szCs w:val="20"/>
        </w:rPr>
        <w:id w:val="-1322037518"/>
        <w:docPartObj>
          <w:docPartGallery w:val="Page Numbers (Bottom of Page)"/>
          <w:docPartUnique/>
        </w:docPartObj>
      </w:sdtPr>
      <w:sdtEndPr>
        <w:rPr>
          <w:spacing w:val="60"/>
        </w:rPr>
      </w:sdtEndPr>
      <w:sdtContent>
        <w:r w:rsidR="00796815" w:rsidRPr="00E93917">
          <w:rPr>
            <w:rFonts w:ascii="Times New Roman" w:hAnsi="Times New Roman" w:cs="Times New Roman"/>
            <w:b/>
            <w:bCs/>
            <w:sz w:val="20"/>
            <w:szCs w:val="20"/>
          </w:rPr>
          <w:fldChar w:fldCharType="begin"/>
        </w:r>
        <w:r w:rsidR="00796815" w:rsidRPr="00E93917">
          <w:rPr>
            <w:rFonts w:ascii="Times New Roman" w:hAnsi="Times New Roman" w:cs="Times New Roman"/>
            <w:b/>
            <w:bCs/>
            <w:sz w:val="20"/>
            <w:szCs w:val="20"/>
          </w:rPr>
          <w:instrText xml:space="preserve"> PAGE   \* MERGEFORMAT </w:instrText>
        </w:r>
        <w:r w:rsidR="00796815" w:rsidRPr="00E93917">
          <w:rPr>
            <w:rFonts w:ascii="Times New Roman" w:hAnsi="Times New Roman" w:cs="Times New Roman"/>
            <w:b/>
            <w:bCs/>
            <w:sz w:val="20"/>
            <w:szCs w:val="20"/>
          </w:rPr>
          <w:fldChar w:fldCharType="separate"/>
        </w:r>
        <w:r w:rsidR="006503F6" w:rsidRPr="00E93917">
          <w:rPr>
            <w:rFonts w:ascii="Times New Roman" w:hAnsi="Times New Roman" w:cs="Times New Roman"/>
            <w:b/>
            <w:bCs/>
            <w:noProof/>
            <w:sz w:val="20"/>
            <w:szCs w:val="20"/>
          </w:rPr>
          <w:t>3</w:t>
        </w:r>
        <w:r w:rsidR="00796815" w:rsidRPr="00E93917">
          <w:rPr>
            <w:rFonts w:ascii="Times New Roman" w:hAnsi="Times New Roman" w:cs="Times New Roman"/>
            <w:b/>
            <w:bCs/>
            <w:noProof/>
            <w:sz w:val="20"/>
            <w:szCs w:val="20"/>
          </w:rPr>
          <w:fldChar w:fldCharType="end"/>
        </w:r>
        <w:r w:rsidR="00796815" w:rsidRPr="00E93917">
          <w:rPr>
            <w:rFonts w:ascii="Times New Roman" w:hAnsi="Times New Roman" w:cs="Times New Roman"/>
            <w:b/>
            <w:bCs/>
            <w:sz w:val="20"/>
            <w:szCs w:val="20"/>
          </w:rPr>
          <w:t xml:space="preserve"> | </w:t>
        </w:r>
        <w:r w:rsidR="00E93917" w:rsidRPr="00E93917">
          <w:rPr>
            <w:rFonts w:ascii="Times New Roman" w:hAnsi="Times New Roman" w:cs="Times New Roman"/>
            <w:b/>
            <w:bCs/>
            <w:sz w:val="20"/>
            <w:szCs w:val="20"/>
          </w:rPr>
          <w:t xml:space="preserve">Albahit Journal of Applied Sciences  </w:t>
        </w:r>
      </w:sdtContent>
    </w:sdt>
    <w:r w:rsidR="00796815" w:rsidRPr="00E93917">
      <w:rPr>
        <w:rFonts w:ascii="Times New Roman" w:hAnsi="Times New Roman" w:cs="Times New Roman"/>
        <w:b/>
        <w:bCs/>
        <w:spacing w:val="60"/>
        <w:sz w:val="20"/>
        <w:szCs w:val="20"/>
      </w:rPr>
      <w:t xml:space="preserve"> </w:t>
    </w:r>
  </w:p>
  <w:p w14:paraId="1B696A01" w14:textId="77777777" w:rsidR="00556A99" w:rsidRPr="00053F71" w:rsidRDefault="00556A99">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B89E3" w14:textId="38C8DC77" w:rsidR="00556A99" w:rsidRPr="00E93917" w:rsidRDefault="00000000" w:rsidP="00E93917">
    <w:pPr>
      <w:pStyle w:val="a4"/>
      <w:pBdr>
        <w:top w:val="single" w:sz="4" w:space="1" w:color="D9D9D9"/>
      </w:pBdr>
      <w:shd w:val="clear" w:color="auto" w:fill="D0CECE" w:themeFill="background2" w:themeFillShade="E6"/>
      <w:tabs>
        <w:tab w:val="left" w:pos="8910"/>
      </w:tabs>
      <w:rPr>
        <w:rFonts w:ascii="Times New Roman" w:hAnsi="Times New Roman" w:cs="Times New Roman"/>
        <w:b/>
        <w:bCs/>
      </w:rPr>
    </w:pPr>
    <w:sdt>
      <w:sdtPr>
        <w:rPr>
          <w:rFonts w:ascii="Times New Roman" w:hAnsi="Times New Roman" w:cs="Times New Roman"/>
          <w:b/>
          <w:bCs/>
        </w:rPr>
        <w:id w:val="1289244780"/>
        <w:docPartObj>
          <w:docPartGallery w:val="Page Numbers (Bottom of Page)"/>
          <w:docPartUnique/>
        </w:docPartObj>
      </w:sdtPr>
      <w:sdtEndPr>
        <w:rPr>
          <w:spacing w:val="60"/>
        </w:rPr>
      </w:sdtEndPr>
      <w:sdtContent>
        <w:r w:rsidR="00796815" w:rsidRPr="00E93917">
          <w:rPr>
            <w:rFonts w:ascii="Times New Roman" w:hAnsi="Times New Roman" w:cs="Times New Roman"/>
            <w:b/>
            <w:bCs/>
          </w:rPr>
          <w:fldChar w:fldCharType="begin"/>
        </w:r>
        <w:r w:rsidR="00796815" w:rsidRPr="00E93917">
          <w:rPr>
            <w:rFonts w:ascii="Times New Roman" w:hAnsi="Times New Roman" w:cs="Times New Roman"/>
            <w:b/>
            <w:bCs/>
          </w:rPr>
          <w:instrText xml:space="preserve"> PAGE   \* MERGEFORMAT </w:instrText>
        </w:r>
        <w:r w:rsidR="00796815" w:rsidRPr="00E93917">
          <w:rPr>
            <w:rFonts w:ascii="Times New Roman" w:hAnsi="Times New Roman" w:cs="Times New Roman"/>
            <w:b/>
            <w:bCs/>
          </w:rPr>
          <w:fldChar w:fldCharType="separate"/>
        </w:r>
        <w:r w:rsidR="00F11EB1" w:rsidRPr="00E93917">
          <w:rPr>
            <w:rFonts w:ascii="Times New Roman" w:hAnsi="Times New Roman" w:cs="Times New Roman"/>
            <w:b/>
            <w:bCs/>
            <w:noProof/>
          </w:rPr>
          <w:t>1</w:t>
        </w:r>
        <w:r w:rsidR="00796815" w:rsidRPr="00E93917">
          <w:rPr>
            <w:rFonts w:ascii="Times New Roman" w:hAnsi="Times New Roman" w:cs="Times New Roman"/>
            <w:b/>
            <w:bCs/>
            <w:noProof/>
          </w:rPr>
          <w:fldChar w:fldCharType="end"/>
        </w:r>
        <w:r w:rsidR="00796815" w:rsidRPr="00E93917">
          <w:rPr>
            <w:rFonts w:ascii="Times New Roman" w:hAnsi="Times New Roman" w:cs="Times New Roman"/>
            <w:b/>
            <w:bCs/>
          </w:rPr>
          <w:t xml:space="preserve"> | </w:t>
        </w:r>
        <w:r w:rsidR="00E93917" w:rsidRPr="00E93917">
          <w:rPr>
            <w:rFonts w:ascii="Times New Roman" w:hAnsi="Times New Roman" w:cs="Times New Roman"/>
            <w:b/>
            <w:bCs/>
            <w:sz w:val="20"/>
            <w:szCs w:val="20"/>
          </w:rPr>
          <w:t xml:space="preserve">Albahit Journal of Applied Sciences </w:t>
        </w:r>
        <w:r w:rsidR="00E93917" w:rsidRPr="00E93917">
          <w:rPr>
            <w:rFonts w:ascii="Times New Roman" w:hAnsi="Times New Roman" w:cs="Times New Roman"/>
            <w:b/>
            <w:bCs/>
            <w:spacing w:val="60"/>
          </w:rPr>
          <w:t xml:space="preserve"> </w:t>
        </w:r>
      </w:sdtContent>
    </w:sdt>
    <w:r w:rsidR="00796815" w:rsidRPr="00E93917">
      <w:rPr>
        <w:rFonts w:ascii="Times New Roman" w:hAnsi="Times New Roman" w:cs="Times New Roman"/>
        <w:b/>
        <w:bCs/>
        <w:spacing w:val="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E9B54" w14:textId="77777777" w:rsidR="00875BDA" w:rsidRDefault="00875BDA">
      <w:pPr>
        <w:spacing w:after="0" w:line="240" w:lineRule="auto"/>
      </w:pPr>
      <w:r>
        <w:separator/>
      </w:r>
    </w:p>
  </w:footnote>
  <w:footnote w:type="continuationSeparator" w:id="0">
    <w:p w14:paraId="2680DBB4" w14:textId="77777777" w:rsidR="00875BDA" w:rsidRDefault="00875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7417" w14:textId="77777777" w:rsidR="00556A99" w:rsidRPr="00B622D1" w:rsidRDefault="00796815"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Layanan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89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1701"/>
      <w:gridCol w:w="5670"/>
      <w:gridCol w:w="1559"/>
    </w:tblGrid>
    <w:tr w:rsidR="0005761D" w:rsidRPr="00255ABD" w14:paraId="7C0DB45B" w14:textId="77777777" w:rsidTr="0005761D">
      <w:trPr>
        <w:jc w:val="center"/>
      </w:trPr>
      <w:tc>
        <w:tcPr>
          <w:tcW w:w="1701" w:type="dxa"/>
          <w:shd w:val="clear" w:color="auto" w:fill="FFFFFF" w:themeFill="background1"/>
          <w:vAlign w:val="center"/>
        </w:tcPr>
        <w:p w14:paraId="076AFB95" w14:textId="198C17C0" w:rsidR="00255ABD" w:rsidRPr="00255ABD" w:rsidRDefault="00255ABD" w:rsidP="00AF1A03">
          <w:pPr>
            <w:pStyle w:val="a3"/>
            <w:jc w:val="center"/>
            <w:rPr>
              <w:rFonts w:asciiTheme="majorBidi" w:hAnsiTheme="majorBidi" w:cstheme="majorBidi"/>
            </w:rPr>
          </w:pPr>
          <w:r w:rsidRPr="00255ABD">
            <w:rPr>
              <w:rFonts w:asciiTheme="majorBidi" w:hAnsiTheme="majorBidi" w:cstheme="majorBidi"/>
              <w:noProof/>
            </w:rPr>
            <w:drawing>
              <wp:inline distT="0" distB="0" distL="0" distR="0" wp14:anchorId="2E77DBB8" wp14:editId="139FA9EE">
                <wp:extent cx="738553" cy="835401"/>
                <wp:effectExtent l="0" t="0" r="4445" b="3175"/>
                <wp:docPr id="34576361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763619" name="صورة 345763619"/>
                        <pic:cNvPicPr/>
                      </pic:nvPicPr>
                      <pic:blipFill rotWithShape="1">
                        <a:blip r:embed="rId1">
                          <a:extLst>
                            <a:ext uri="{28A0092B-C50C-407E-A947-70E740481C1C}">
                              <a14:useLocalDpi xmlns:a14="http://schemas.microsoft.com/office/drawing/2010/main" val="0"/>
                            </a:ext>
                          </a:extLst>
                        </a:blip>
                        <a:srcRect l="12455" t="7706" r="11572" b="6358"/>
                        <a:stretch>
                          <a:fillRect/>
                        </a:stretch>
                      </pic:blipFill>
                      <pic:spPr bwMode="auto">
                        <a:xfrm>
                          <a:off x="0" y="0"/>
                          <a:ext cx="741510" cy="838746"/>
                        </a:xfrm>
                        <a:prstGeom prst="rect">
                          <a:avLst/>
                        </a:prstGeom>
                        <a:ln>
                          <a:noFill/>
                        </a:ln>
                        <a:extLst>
                          <a:ext uri="{53640926-AAD7-44D8-BBD7-CCE9431645EC}">
                            <a14:shadowObscured xmlns:a14="http://schemas.microsoft.com/office/drawing/2010/main"/>
                          </a:ext>
                        </a:extLst>
                      </pic:spPr>
                    </pic:pic>
                  </a:graphicData>
                </a:graphic>
              </wp:inline>
            </w:drawing>
          </w:r>
        </w:p>
      </w:tc>
      <w:tc>
        <w:tcPr>
          <w:tcW w:w="5670" w:type="dxa"/>
          <w:shd w:val="clear" w:color="auto" w:fill="D0CECE" w:themeFill="background2" w:themeFillShade="E6"/>
          <w:vAlign w:val="center"/>
        </w:tcPr>
        <w:p w14:paraId="30516276" w14:textId="77777777" w:rsidR="00255ABD" w:rsidRPr="00255ABD" w:rsidRDefault="00255ABD" w:rsidP="00255ABD">
          <w:pPr>
            <w:jc w:val="center"/>
            <w:rPr>
              <w:rFonts w:asciiTheme="majorBidi" w:hAnsiTheme="majorBidi" w:cstheme="majorBidi"/>
              <w:b/>
              <w:bCs/>
              <w:sz w:val="28"/>
              <w:szCs w:val="28"/>
            </w:rPr>
          </w:pPr>
          <w:bookmarkStart w:id="2" w:name="_Hlk204622466"/>
          <w:bookmarkStart w:id="3" w:name="_Hlk211031176"/>
          <w:r w:rsidRPr="00255ABD">
            <w:rPr>
              <w:rFonts w:asciiTheme="majorBidi" w:hAnsiTheme="majorBidi" w:cstheme="majorBidi"/>
              <w:b/>
              <w:bCs/>
              <w:sz w:val="28"/>
              <w:szCs w:val="28"/>
            </w:rPr>
            <w:t>Albahit</w:t>
          </w:r>
          <w:bookmarkEnd w:id="3"/>
          <w:r w:rsidRPr="00255ABD">
            <w:rPr>
              <w:rFonts w:asciiTheme="majorBidi" w:hAnsiTheme="majorBidi" w:cstheme="majorBidi"/>
              <w:b/>
              <w:bCs/>
              <w:sz w:val="28"/>
              <w:szCs w:val="28"/>
            </w:rPr>
            <w:t xml:space="preserve"> Journal of Applied Sciences </w:t>
          </w:r>
        </w:p>
        <w:bookmarkEnd w:id="2"/>
        <w:p w14:paraId="1F19FDAA" w14:textId="5C6FF1BF" w:rsidR="00255ABD" w:rsidRPr="00255ABD" w:rsidRDefault="00255ABD" w:rsidP="00255ABD">
          <w:pPr>
            <w:jc w:val="center"/>
            <w:rPr>
              <w:rFonts w:asciiTheme="majorBidi" w:hAnsiTheme="majorBidi" w:cstheme="majorBidi"/>
              <w:i/>
              <w:lang w:val="id-ID"/>
            </w:rPr>
          </w:pPr>
          <w:r w:rsidRPr="00255ABD">
            <w:rPr>
              <w:rFonts w:asciiTheme="majorBidi" w:hAnsiTheme="majorBidi" w:cstheme="majorBidi"/>
              <w:i/>
              <w:lang w:val="id-ID"/>
            </w:rPr>
            <w:t>"open-access, peer-reviewed biannual journal"</w:t>
          </w:r>
        </w:p>
        <w:p w14:paraId="0E1D25B3" w14:textId="34162E93" w:rsidR="00A83D07" w:rsidRDefault="003A597F" w:rsidP="00255ABD">
          <w:pPr>
            <w:jc w:val="center"/>
            <w:rPr>
              <w:rFonts w:asciiTheme="majorBidi" w:hAnsiTheme="majorBidi" w:cstheme="majorBidi"/>
              <w:i/>
              <w:lang w:val="id-ID"/>
            </w:rPr>
          </w:pPr>
          <w:r w:rsidRPr="003A597F">
            <w:rPr>
              <w:rFonts w:asciiTheme="majorBidi" w:hAnsiTheme="majorBidi" w:cstheme="majorBidi"/>
              <w:i/>
              <w:lang w:val="id-ID"/>
            </w:rPr>
            <w:t xml:space="preserve"> </w:t>
          </w:r>
          <w:r w:rsidRPr="003A597F">
            <w:rPr>
              <w:rFonts w:asciiTheme="majorBidi" w:hAnsiTheme="majorBidi" w:cstheme="majorBidi"/>
              <w:i/>
              <w:lang w:val="id-ID"/>
            </w:rPr>
            <w:t xml:space="preserve">eISSN: 2708-8936, pISSN: 2708-244X </w:t>
          </w:r>
        </w:p>
        <w:p w14:paraId="269645C3" w14:textId="40440FC1" w:rsidR="00255ABD" w:rsidRPr="00255ABD" w:rsidRDefault="00255ABD" w:rsidP="00255ABD">
          <w:pPr>
            <w:jc w:val="center"/>
            <w:rPr>
              <w:rFonts w:asciiTheme="majorBidi" w:hAnsiTheme="majorBidi" w:cstheme="majorBidi"/>
              <w:i/>
              <w:lang w:val="id-ID"/>
            </w:rPr>
          </w:pPr>
          <w:r w:rsidRPr="00255ABD">
            <w:rPr>
              <w:rFonts w:asciiTheme="majorBidi" w:hAnsiTheme="majorBidi" w:cstheme="majorBidi"/>
              <w:i/>
              <w:lang w:val="id-ID"/>
            </w:rPr>
            <w:t xml:space="preserve">Volume 5, Issue </w:t>
          </w:r>
          <w:r w:rsidRPr="00255ABD">
            <w:rPr>
              <w:rFonts w:asciiTheme="majorBidi" w:hAnsiTheme="majorBidi" w:cstheme="majorBidi"/>
              <w:i/>
            </w:rPr>
            <w:t>1</w:t>
          </w:r>
          <w:r w:rsidRPr="00255ABD">
            <w:rPr>
              <w:rFonts w:asciiTheme="majorBidi" w:hAnsiTheme="majorBidi" w:cstheme="majorBidi"/>
              <w:i/>
              <w:lang w:val="id-ID"/>
            </w:rPr>
            <w:t>, 2025</w:t>
          </w:r>
        </w:p>
        <w:p w14:paraId="158BEB3D" w14:textId="33CC50C9" w:rsidR="00A83D07" w:rsidRPr="00255ABD" w:rsidRDefault="00255ABD" w:rsidP="00A83D07">
          <w:pPr>
            <w:jc w:val="center"/>
            <w:rPr>
              <w:rFonts w:asciiTheme="majorBidi" w:hAnsiTheme="majorBidi" w:cstheme="majorBidi"/>
              <w:i/>
              <w:rtl/>
              <w:lang w:val="id-ID"/>
            </w:rPr>
          </w:pPr>
          <w:r w:rsidRPr="00255ABD">
            <w:rPr>
              <w:rFonts w:asciiTheme="majorBidi" w:hAnsiTheme="majorBidi" w:cstheme="majorBidi"/>
              <w:i/>
              <w:lang w:val="id-ID"/>
            </w:rPr>
            <w:t>Page No: 1-11</w:t>
          </w:r>
        </w:p>
        <w:p w14:paraId="60AC31DA" w14:textId="694797BC" w:rsidR="00255ABD" w:rsidRPr="00255ABD" w:rsidRDefault="00255ABD" w:rsidP="00255ABD">
          <w:pPr>
            <w:jc w:val="center"/>
            <w:rPr>
              <w:rFonts w:asciiTheme="majorBidi" w:hAnsiTheme="majorBidi" w:cstheme="majorBidi"/>
              <w:i/>
              <w:rtl/>
            </w:rPr>
          </w:pPr>
          <w:r w:rsidRPr="00255ABD">
            <w:rPr>
              <w:rFonts w:asciiTheme="majorBidi" w:hAnsiTheme="majorBidi" w:cstheme="majorBidi"/>
              <w:b/>
              <w:bCs/>
              <w:i/>
            </w:rPr>
            <w:t>Website</w:t>
          </w:r>
          <w:r w:rsidRPr="00255ABD">
            <w:rPr>
              <w:rFonts w:asciiTheme="majorBidi" w:hAnsiTheme="majorBidi" w:cstheme="majorBidi"/>
              <w:i/>
            </w:rPr>
            <w:t xml:space="preserve">: </w:t>
          </w:r>
          <w:hyperlink r:id="rId2" w:history="1">
            <w:r w:rsidRPr="00255ABD">
              <w:rPr>
                <w:rStyle w:val="Hyperlink"/>
                <w:rFonts w:asciiTheme="majorBidi" w:hAnsiTheme="majorBidi" w:cstheme="majorBidi"/>
                <w:i/>
                <w:iCs/>
              </w:rPr>
              <w:t>https://albahitjas.com.ly/index.php/albahit/en/index</w:t>
            </w:r>
          </w:hyperlink>
          <w:r w:rsidRPr="00255ABD">
            <w:rPr>
              <w:rFonts w:asciiTheme="majorBidi" w:hAnsiTheme="majorBidi" w:cstheme="majorBidi"/>
              <w:i/>
            </w:rPr>
            <w:t xml:space="preserve"> </w:t>
          </w:r>
        </w:p>
      </w:tc>
      <w:tc>
        <w:tcPr>
          <w:tcW w:w="1559" w:type="dxa"/>
          <w:shd w:val="clear" w:color="auto" w:fill="FFFFFF" w:themeFill="background1"/>
          <w:vAlign w:val="center"/>
        </w:tcPr>
        <w:p w14:paraId="7865FFA7" w14:textId="2266D6F1" w:rsidR="00255ABD" w:rsidRPr="00255ABD" w:rsidRDefault="0005761D" w:rsidP="0005761D">
          <w:pPr>
            <w:jc w:val="center"/>
            <w:rPr>
              <w:rFonts w:asciiTheme="majorBidi" w:hAnsiTheme="majorBidi" w:cstheme="majorBidi"/>
              <w:i/>
              <w:sz w:val="24"/>
              <w:szCs w:val="24"/>
            </w:rPr>
          </w:pPr>
          <w:r w:rsidRPr="0005761D">
            <w:rPr>
              <w:rFonts w:asciiTheme="majorBidi" w:hAnsiTheme="majorBidi" w:cstheme="majorBidi"/>
              <w:i/>
              <w:noProof/>
              <w:sz w:val="24"/>
              <w:szCs w:val="24"/>
              <w:shd w:val="clear" w:color="auto" w:fill="FFFFFF" w:themeFill="background1"/>
            </w:rPr>
            <w:drawing>
              <wp:inline distT="0" distB="0" distL="0" distR="0" wp14:anchorId="25134D8B" wp14:editId="5D4CC61B">
                <wp:extent cx="817015" cy="1151570"/>
                <wp:effectExtent l="0" t="0" r="2540" b="0"/>
                <wp:docPr id="1415100139"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100139" name="صورة 1415100139"/>
                        <pic:cNvPicPr/>
                      </pic:nvPicPr>
                      <pic:blipFill>
                        <a:blip r:embed="rId3">
                          <a:extLst>
                            <a:ext uri="{28A0092B-C50C-407E-A947-70E740481C1C}">
                              <a14:useLocalDpi xmlns:a14="http://schemas.microsoft.com/office/drawing/2010/main" val="0"/>
                            </a:ext>
                          </a:extLst>
                        </a:blip>
                        <a:stretch>
                          <a:fillRect/>
                        </a:stretch>
                      </pic:blipFill>
                      <pic:spPr>
                        <a:xfrm>
                          <a:off x="0" y="0"/>
                          <a:ext cx="850524" cy="1198800"/>
                        </a:xfrm>
                        <a:prstGeom prst="rect">
                          <a:avLst/>
                        </a:prstGeom>
                      </pic:spPr>
                    </pic:pic>
                  </a:graphicData>
                </a:graphic>
              </wp:inline>
            </w:drawing>
          </w:r>
        </w:p>
      </w:tc>
    </w:tr>
  </w:tbl>
  <w:p w14:paraId="54874822" w14:textId="77777777" w:rsidR="00556A99" w:rsidRPr="00255ABD" w:rsidRDefault="00796815" w:rsidP="00B622D1">
    <w:pPr>
      <w:pStyle w:val="a3"/>
      <w:rPr>
        <w:rFonts w:asciiTheme="majorBidi" w:hAnsiTheme="majorBidi" w:cstheme="majorBidi"/>
        <w:lang w:val="id-ID"/>
      </w:rPr>
    </w:pPr>
    <w:r w:rsidRPr="00255ABD">
      <w:rPr>
        <w:rFonts w:asciiTheme="majorBidi" w:hAnsiTheme="majorBidi" w:cstheme="majorBidi"/>
        <w:noProof/>
      </w:rPr>
      <mc:AlternateContent>
        <mc:Choice Requires="wps">
          <w:drawing>
            <wp:anchor distT="0" distB="0" distL="114300" distR="114300" simplePos="0" relativeHeight="251659264" behindDoc="0" locked="0" layoutInCell="1" allowOverlap="1" wp14:anchorId="562A5BFB" wp14:editId="04F5E537">
              <wp:simplePos x="0" y="0"/>
              <wp:positionH relativeFrom="column">
                <wp:posOffset>19049</wp:posOffset>
              </wp:positionH>
              <wp:positionV relativeFrom="paragraph">
                <wp:posOffset>64770</wp:posOffset>
              </wp:positionV>
              <wp:extent cx="57435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0AD7086A" id="Straight Connector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" strokecolor="#4472c4 [3208]"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483"/>
    <w:multiLevelType w:val="hybridMultilevel"/>
    <w:tmpl w:val="1D3246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abstractNum w:abstractNumId="2"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4654476">
    <w:abstractNumId w:val="0"/>
  </w:num>
  <w:num w:numId="2" w16cid:durableId="1997877260">
    <w:abstractNumId w:val="2"/>
  </w:num>
  <w:num w:numId="3" w16cid:durableId="1743983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B4"/>
    <w:rsid w:val="0005761D"/>
    <w:rsid w:val="000952B4"/>
    <w:rsid w:val="000C58A3"/>
    <w:rsid w:val="00175C14"/>
    <w:rsid w:val="00184ED9"/>
    <w:rsid w:val="00255ABD"/>
    <w:rsid w:val="002564F2"/>
    <w:rsid w:val="00263989"/>
    <w:rsid w:val="002B6FC1"/>
    <w:rsid w:val="003A0E3F"/>
    <w:rsid w:val="003A597F"/>
    <w:rsid w:val="003C01EA"/>
    <w:rsid w:val="003C740D"/>
    <w:rsid w:val="003F291B"/>
    <w:rsid w:val="00472806"/>
    <w:rsid w:val="0052779B"/>
    <w:rsid w:val="00546E35"/>
    <w:rsid w:val="00556A99"/>
    <w:rsid w:val="005640D0"/>
    <w:rsid w:val="005F21A5"/>
    <w:rsid w:val="00600156"/>
    <w:rsid w:val="00627C19"/>
    <w:rsid w:val="006503F6"/>
    <w:rsid w:val="006C1B50"/>
    <w:rsid w:val="00733A96"/>
    <w:rsid w:val="00741CB4"/>
    <w:rsid w:val="00796815"/>
    <w:rsid w:val="007D5CF9"/>
    <w:rsid w:val="00875BDA"/>
    <w:rsid w:val="008A408F"/>
    <w:rsid w:val="0090757A"/>
    <w:rsid w:val="00943B77"/>
    <w:rsid w:val="00A34D8E"/>
    <w:rsid w:val="00A83D07"/>
    <w:rsid w:val="00AB02A2"/>
    <w:rsid w:val="00AB059E"/>
    <w:rsid w:val="00AB4481"/>
    <w:rsid w:val="00AF1A03"/>
    <w:rsid w:val="00B13562"/>
    <w:rsid w:val="00B87B02"/>
    <w:rsid w:val="00B90001"/>
    <w:rsid w:val="00BB1CF8"/>
    <w:rsid w:val="00C67734"/>
    <w:rsid w:val="00CB4555"/>
    <w:rsid w:val="00DC261E"/>
    <w:rsid w:val="00E15B60"/>
    <w:rsid w:val="00E31931"/>
    <w:rsid w:val="00E90B18"/>
    <w:rsid w:val="00E93917"/>
    <w:rsid w:val="00EB76EA"/>
    <w:rsid w:val="00F11EB1"/>
    <w:rsid w:val="00F2161A"/>
    <w:rsid w:val="00FB20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0FFED4"/>
  <w15:chartTrackingRefBased/>
  <w15:docId w15:val="{7D4C3CBA-B27C-4BC8-9108-C86951E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3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2B4"/>
    <w:pPr>
      <w:tabs>
        <w:tab w:val="center" w:pos="4320"/>
        <w:tab w:val="right" w:pos="8640"/>
      </w:tabs>
      <w:spacing w:after="0" w:line="240" w:lineRule="auto"/>
    </w:pPr>
  </w:style>
  <w:style w:type="character" w:customStyle="1" w:styleId="Char">
    <w:name w:val="رأس الصفحة Char"/>
    <w:basedOn w:val="a0"/>
    <w:link w:val="a3"/>
    <w:uiPriority w:val="99"/>
    <w:rsid w:val="000952B4"/>
  </w:style>
  <w:style w:type="paragraph" w:styleId="a4">
    <w:name w:val="footer"/>
    <w:basedOn w:val="a"/>
    <w:link w:val="Char0"/>
    <w:uiPriority w:val="99"/>
    <w:unhideWhenUsed/>
    <w:rsid w:val="000952B4"/>
    <w:pPr>
      <w:tabs>
        <w:tab w:val="center" w:pos="4320"/>
        <w:tab w:val="right" w:pos="8640"/>
      </w:tabs>
      <w:spacing w:after="0" w:line="240" w:lineRule="auto"/>
    </w:pPr>
  </w:style>
  <w:style w:type="character" w:customStyle="1" w:styleId="Char0">
    <w:name w:val="تذييل الصفحة Char"/>
    <w:basedOn w:val="a0"/>
    <w:link w:val="a4"/>
    <w:uiPriority w:val="99"/>
    <w:rsid w:val="000952B4"/>
  </w:style>
  <w:style w:type="paragraph" w:customStyle="1" w:styleId="1">
    <w:name w:val="العنوان1"/>
    <w:basedOn w:val="a"/>
    <w:next w:val="a"/>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0952B4"/>
    <w:rPr>
      <w:rFonts w:ascii="Calibri Light" w:eastAsia="Times New Roman" w:hAnsi="Calibri Light" w:cs="Times New Roman"/>
      <w:spacing w:val="-10"/>
      <w:kern w:val="28"/>
      <w:sz w:val="56"/>
      <w:szCs w:val="56"/>
    </w:rPr>
  </w:style>
  <w:style w:type="character" w:styleId="Hyperlink">
    <w:name w:val="Hyperlink"/>
    <w:uiPriority w:val="99"/>
    <w:unhideWhenUsed/>
    <w:rsid w:val="000952B4"/>
    <w:rPr>
      <w:color w:val="0000FF"/>
      <w:u w:val="single"/>
    </w:rPr>
  </w:style>
  <w:style w:type="table" w:styleId="a6">
    <w:name w:val="Table Grid"/>
    <w:basedOn w:val="a1"/>
    <w:uiPriority w:val="59"/>
    <w:rsid w:val="00095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6"/>
    <w:uiPriority w:val="59"/>
    <w:rsid w:val="000952B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next w:val="a"/>
    <w:link w:val="Char1"/>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0952B4"/>
    <w:rPr>
      <w:rFonts w:asciiTheme="majorHAnsi" w:eastAsiaTheme="majorEastAsia" w:hAnsiTheme="majorHAnsi" w:cstheme="majorBidi"/>
      <w:spacing w:val="-10"/>
      <w:kern w:val="28"/>
      <w:sz w:val="56"/>
      <w:szCs w:val="56"/>
    </w:rPr>
  </w:style>
  <w:style w:type="paragraph" w:customStyle="1" w:styleId="references">
    <w:name w:val="references"/>
    <w:rsid w:val="00263989"/>
    <w:pPr>
      <w:numPr>
        <w:numId w:val="3"/>
      </w:numPr>
      <w:spacing w:after="50" w:line="180" w:lineRule="exact"/>
      <w:jc w:val="both"/>
    </w:pPr>
    <w:rPr>
      <w:rFonts w:ascii="Times New Roman" w:eastAsia="MS Mincho" w:hAnsi="Times New Roman" w:cs="Times New Roman"/>
      <w:noProof/>
      <w:sz w:val="16"/>
      <w:szCs w:val="16"/>
    </w:rPr>
  </w:style>
  <w:style w:type="character" w:styleId="a7">
    <w:name w:val="Unresolved Mention"/>
    <w:basedOn w:val="a0"/>
    <w:uiPriority w:val="99"/>
    <w:semiHidden/>
    <w:unhideWhenUsed/>
    <w:rsid w:val="00A34D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bduulgaderalsharif@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albahitjas.com.ly/index.php/albahit/en/index" TargetMode="External"/><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1382</Words>
  <Characters>7878</Characters>
  <Application>Microsoft Office Word</Application>
  <DocSecurity>0</DocSecurity>
  <Lines>65</Lines>
  <Paragraphs>18</Paragraphs>
  <ScaleCrop>false</ScaleCrop>
  <HeadingPairs>
    <vt:vector size="2" baseType="variant">
      <vt:variant>
        <vt:lpstr>العنوان</vt:lpstr>
      </vt:variant>
      <vt:variant>
        <vt:i4>1</vt:i4>
      </vt:variant>
    </vt:vector>
  </HeadingPairs>
  <TitlesOfParts>
    <vt:vector size="1" baseType="lpstr">
      <vt:lpstr>Albahit Journal of Applied Sciences</vt:lpstr>
    </vt:vector>
  </TitlesOfParts>
  <Company>African Journal of Advanced Studies in Humanities and Social Sciences (AJASHSS)</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Albahit Journal of Applied Sciences</dc:title>
  <dc:subject/>
  <dc:creator>Abdussalam</dc:creator>
  <cp:keywords/>
  <dc:description/>
  <cp:lastModifiedBy>Taha Abuali</cp:lastModifiedBy>
  <cp:revision>2</cp:revision>
  <dcterms:created xsi:type="dcterms:W3CDTF">2025-10-10T21:40:00Z</dcterms:created>
  <dcterms:modified xsi:type="dcterms:W3CDTF">2025-10-10T21:40:00Z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f8302ad12a356b0710d1229dd91ffaa01013a9a458ef667c1d220a43a2daadaa</vt:lpwstr>
  </property>
</Properties>
</file>