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81A7F" w14:textId="437857F2" w:rsidR="006C1B50" w:rsidRPr="006C1B50" w:rsidRDefault="006C1B50" w:rsidP="006C1B50">
      <w:pPr>
        <w:spacing w:after="0" w:line="240" w:lineRule="auto"/>
        <w:jc w:val="center"/>
        <w:rPr>
          <w:rFonts w:asciiTheme="majorBidi" w:eastAsia="Times New Roman" w:hAnsiTheme="majorBidi" w:cstheme="majorBidi"/>
          <w:b/>
          <w:bCs/>
          <w:noProof/>
          <w:sz w:val="32"/>
          <w:szCs w:val="32"/>
        </w:rPr>
      </w:pPr>
      <w:bookmarkStart w:id="0" w:name="_Hlk169057518"/>
      <w:r w:rsidRPr="006C1B50">
        <w:rPr>
          <w:rFonts w:asciiTheme="majorBidi" w:eastAsia="Times New Roman" w:hAnsiTheme="majorBidi" w:cstheme="majorBidi"/>
          <w:b/>
          <w:bCs/>
          <w:noProof/>
          <w:sz w:val="32"/>
          <w:szCs w:val="32"/>
        </w:rPr>
        <w:t xml:space="preserve">Paper title, </w:t>
      </w:r>
      <w:r w:rsidR="00E93917" w:rsidRPr="00E93917">
        <w:rPr>
          <w:rFonts w:asciiTheme="majorBidi" w:eastAsia="Times New Roman" w:hAnsiTheme="majorBidi" w:cstheme="majorBidi"/>
          <w:b/>
          <w:bCs/>
          <w:noProof/>
          <w:sz w:val="32"/>
          <w:szCs w:val="32"/>
        </w:rPr>
        <w:t>Times New Roman</w:t>
      </w:r>
      <w:r w:rsidRPr="006C1B50">
        <w:rPr>
          <w:rFonts w:asciiTheme="majorBidi" w:eastAsia="Times New Roman" w:hAnsiTheme="majorBidi" w:cstheme="majorBidi"/>
          <w:b/>
          <w:bCs/>
          <w:noProof/>
          <w:sz w:val="32"/>
          <w:szCs w:val="32"/>
        </w:rPr>
        <w:t xml:space="preserve">, font size 16 or </w:t>
      </w:r>
      <w:r w:rsidR="00E93917">
        <w:rPr>
          <w:rFonts w:asciiTheme="majorBidi" w:eastAsia="Times New Roman" w:hAnsiTheme="majorBidi" w:cstheme="majorBidi"/>
          <w:b/>
          <w:bCs/>
          <w:noProof/>
          <w:sz w:val="32"/>
          <w:szCs w:val="32"/>
        </w:rPr>
        <w:t xml:space="preserve">the </w:t>
      </w:r>
      <w:r w:rsidRPr="006C1B50">
        <w:rPr>
          <w:rFonts w:asciiTheme="majorBidi" w:eastAsia="Times New Roman" w:hAnsiTheme="majorBidi" w:cstheme="majorBidi"/>
          <w:b/>
          <w:bCs/>
          <w:noProof/>
          <w:sz w:val="32"/>
          <w:szCs w:val="32"/>
        </w:rPr>
        <w:t xml:space="preserve">author can directly select </w:t>
      </w:r>
      <w:r w:rsidR="00E93917">
        <w:rPr>
          <w:rFonts w:asciiTheme="majorBidi" w:eastAsia="Times New Roman" w:hAnsiTheme="majorBidi" w:cstheme="majorBidi"/>
          <w:b/>
          <w:bCs/>
          <w:noProof/>
          <w:sz w:val="32"/>
          <w:szCs w:val="32"/>
        </w:rPr>
        <w:t xml:space="preserve">the </w:t>
      </w:r>
      <w:r w:rsidRPr="006C1B50">
        <w:rPr>
          <w:rFonts w:asciiTheme="majorBidi" w:eastAsia="Times New Roman" w:hAnsiTheme="majorBidi" w:cstheme="majorBidi"/>
          <w:b/>
          <w:bCs/>
          <w:noProof/>
          <w:sz w:val="32"/>
          <w:szCs w:val="32"/>
        </w:rPr>
        <w:t xml:space="preserve">article title from </w:t>
      </w:r>
      <w:r w:rsidR="00E93917">
        <w:rPr>
          <w:rFonts w:asciiTheme="majorBidi" w:eastAsia="Times New Roman" w:hAnsiTheme="majorBidi" w:cstheme="majorBidi"/>
          <w:b/>
          <w:bCs/>
          <w:noProof/>
          <w:sz w:val="32"/>
          <w:szCs w:val="32"/>
        </w:rPr>
        <w:t xml:space="preserve">the </w:t>
      </w:r>
      <w:r w:rsidRPr="006C1B50">
        <w:rPr>
          <w:rFonts w:asciiTheme="majorBidi" w:eastAsia="Times New Roman" w:hAnsiTheme="majorBidi" w:cstheme="majorBidi"/>
          <w:b/>
          <w:bCs/>
          <w:noProof/>
          <w:sz w:val="32"/>
          <w:szCs w:val="32"/>
        </w:rPr>
        <w:t xml:space="preserve">styles of this template </w:t>
      </w:r>
    </w:p>
    <w:p w14:paraId="21CD5002" w14:textId="77777777" w:rsidR="006C1B50" w:rsidRPr="006C1B50" w:rsidRDefault="006C1B50" w:rsidP="006C1B50">
      <w:pPr>
        <w:spacing w:after="0" w:line="240" w:lineRule="auto"/>
        <w:jc w:val="center"/>
        <w:rPr>
          <w:rFonts w:asciiTheme="majorBidi" w:eastAsia="Times New Roman" w:hAnsiTheme="majorBidi" w:cstheme="majorBidi"/>
          <w:b/>
          <w:bCs/>
          <w:noProof/>
          <w:sz w:val="32"/>
          <w:szCs w:val="32"/>
        </w:rPr>
      </w:pPr>
    </w:p>
    <w:p w14:paraId="5C831658" w14:textId="77777777" w:rsidR="006C1B50" w:rsidRPr="003C01EA" w:rsidRDefault="006C1B50" w:rsidP="006C1B50">
      <w:pPr>
        <w:spacing w:after="0" w:line="240" w:lineRule="auto"/>
        <w:jc w:val="center"/>
        <w:rPr>
          <w:rFonts w:asciiTheme="majorBidi" w:eastAsia="Times New Roman" w:hAnsiTheme="majorBidi" w:cstheme="majorBidi"/>
          <w:sz w:val="24"/>
          <w:szCs w:val="24"/>
        </w:rPr>
      </w:pPr>
      <w:r w:rsidRPr="003C01EA">
        <w:rPr>
          <w:rFonts w:asciiTheme="majorBidi" w:eastAsia="Times New Roman" w:hAnsiTheme="majorBidi" w:cstheme="majorBidi"/>
          <w:sz w:val="24"/>
          <w:szCs w:val="24"/>
        </w:rPr>
        <w:t xml:space="preserve">First Author </w:t>
      </w:r>
      <w:r w:rsidRPr="003C01EA">
        <w:rPr>
          <w:rFonts w:asciiTheme="majorBidi" w:eastAsia="Times New Roman" w:hAnsiTheme="majorBidi" w:cstheme="majorBidi"/>
          <w:b/>
          <w:bCs/>
          <w:sz w:val="24"/>
          <w:szCs w:val="24"/>
          <w:vertAlign w:val="superscript"/>
        </w:rPr>
        <w:t>1 *</w:t>
      </w:r>
      <w:r w:rsidRPr="003C01EA">
        <w:rPr>
          <w:rFonts w:asciiTheme="majorBidi" w:eastAsia="Times New Roman" w:hAnsiTheme="majorBidi" w:cstheme="majorBidi"/>
          <w:sz w:val="24"/>
          <w:szCs w:val="24"/>
        </w:rPr>
        <w:t xml:space="preserve">, Second Author </w:t>
      </w:r>
      <w:r w:rsidRPr="003C01EA">
        <w:rPr>
          <w:rFonts w:asciiTheme="majorBidi" w:eastAsia="Times New Roman" w:hAnsiTheme="majorBidi" w:cstheme="majorBidi"/>
          <w:b/>
          <w:bCs/>
          <w:sz w:val="24"/>
          <w:szCs w:val="24"/>
          <w:vertAlign w:val="superscript"/>
        </w:rPr>
        <w:t>2</w:t>
      </w:r>
      <w:r w:rsidRPr="003C01EA">
        <w:rPr>
          <w:rFonts w:asciiTheme="majorBidi" w:eastAsia="Times New Roman" w:hAnsiTheme="majorBidi" w:cstheme="majorBidi"/>
          <w:sz w:val="24"/>
          <w:szCs w:val="24"/>
        </w:rPr>
        <w:t xml:space="preserve">, Third Author </w:t>
      </w:r>
      <w:r w:rsidRPr="003C01EA">
        <w:rPr>
          <w:rFonts w:asciiTheme="majorBidi" w:eastAsia="Times New Roman" w:hAnsiTheme="majorBidi" w:cstheme="majorBidi"/>
          <w:b/>
          <w:bCs/>
          <w:sz w:val="24"/>
          <w:szCs w:val="24"/>
          <w:vertAlign w:val="superscript"/>
        </w:rPr>
        <w:t>3</w:t>
      </w:r>
      <w:r w:rsidRPr="003C01EA">
        <w:rPr>
          <w:rFonts w:asciiTheme="majorBidi" w:eastAsia="Times New Roman" w:hAnsiTheme="majorBidi" w:cstheme="majorBidi"/>
          <w:sz w:val="24"/>
          <w:szCs w:val="24"/>
        </w:rPr>
        <w:t xml:space="preserve"> (Arial, Font Size -12)</w:t>
      </w:r>
    </w:p>
    <w:p w14:paraId="2BFD21F6" w14:textId="77777777" w:rsidR="006C1B50" w:rsidRPr="003C01EA" w:rsidRDefault="006C1B50" w:rsidP="006C1B50">
      <w:pPr>
        <w:spacing w:after="0" w:line="240" w:lineRule="auto"/>
        <w:jc w:val="center"/>
        <w:rPr>
          <w:rFonts w:asciiTheme="majorBidi" w:eastAsia="Times New Roman" w:hAnsiTheme="majorBidi" w:cstheme="majorBidi"/>
          <w:iCs/>
          <w:sz w:val="24"/>
          <w:szCs w:val="24"/>
        </w:rPr>
      </w:pPr>
      <w:r w:rsidRPr="003C01EA">
        <w:rPr>
          <w:rFonts w:asciiTheme="majorBidi" w:eastAsia="Times New Roman" w:hAnsiTheme="majorBidi" w:cstheme="majorBidi"/>
          <w:b/>
          <w:bCs/>
          <w:iCs/>
          <w:sz w:val="24"/>
          <w:szCs w:val="24"/>
          <w:vertAlign w:val="superscript"/>
        </w:rPr>
        <w:t>1</w:t>
      </w:r>
      <w:r w:rsidRPr="003C01EA">
        <w:rPr>
          <w:rFonts w:asciiTheme="majorBidi" w:eastAsia="Times New Roman" w:hAnsiTheme="majorBidi" w:cstheme="majorBidi"/>
          <w:iCs/>
          <w:sz w:val="24"/>
          <w:szCs w:val="24"/>
          <w:vertAlign w:val="superscript"/>
        </w:rPr>
        <w:t xml:space="preserve"> </w:t>
      </w:r>
      <w:r w:rsidRPr="003C01EA">
        <w:rPr>
          <w:rFonts w:asciiTheme="majorBidi" w:eastAsia="Times New Roman" w:hAnsiTheme="majorBidi" w:cstheme="majorBidi"/>
          <w:iCs/>
          <w:sz w:val="24"/>
          <w:szCs w:val="24"/>
        </w:rPr>
        <w:t>Affiliation, Department, Institute, City, State, Country (Arial, Font Size -12, center align, select Affiliation style)</w:t>
      </w:r>
    </w:p>
    <w:p w14:paraId="290C94BD" w14:textId="77777777" w:rsidR="006C1B50" w:rsidRPr="003C01EA" w:rsidRDefault="006C1B50" w:rsidP="006C1B50">
      <w:pPr>
        <w:spacing w:after="0" w:line="240" w:lineRule="auto"/>
        <w:jc w:val="center"/>
        <w:rPr>
          <w:rFonts w:asciiTheme="majorBidi" w:eastAsia="Times New Roman" w:hAnsiTheme="majorBidi" w:cstheme="majorBidi"/>
          <w:iCs/>
          <w:sz w:val="24"/>
          <w:szCs w:val="24"/>
        </w:rPr>
      </w:pPr>
      <w:r w:rsidRPr="003C01EA">
        <w:rPr>
          <w:rFonts w:asciiTheme="majorBidi" w:eastAsia="Times New Roman" w:hAnsiTheme="majorBidi" w:cstheme="majorBidi"/>
          <w:b/>
          <w:bCs/>
          <w:iCs/>
          <w:sz w:val="24"/>
          <w:szCs w:val="24"/>
          <w:vertAlign w:val="superscript"/>
        </w:rPr>
        <w:t>2</w:t>
      </w:r>
      <w:r w:rsidRPr="003C01EA">
        <w:rPr>
          <w:rFonts w:asciiTheme="majorBidi" w:eastAsia="Times New Roman" w:hAnsiTheme="majorBidi" w:cstheme="majorBidi"/>
          <w:iCs/>
          <w:sz w:val="24"/>
          <w:szCs w:val="24"/>
        </w:rPr>
        <w:t xml:space="preserve"> Affiliation, Department, Institute, City, State, Country</w:t>
      </w:r>
    </w:p>
    <w:p w14:paraId="02DE716A" w14:textId="0F5B1986" w:rsidR="006C1B50" w:rsidRPr="003C01EA" w:rsidRDefault="006C1B50" w:rsidP="00F2161A">
      <w:pPr>
        <w:spacing w:after="0" w:line="240" w:lineRule="auto"/>
        <w:jc w:val="center"/>
        <w:rPr>
          <w:rFonts w:asciiTheme="majorBidi" w:eastAsia="Times New Roman" w:hAnsiTheme="majorBidi" w:cstheme="majorBidi"/>
          <w:iCs/>
          <w:sz w:val="24"/>
          <w:szCs w:val="24"/>
        </w:rPr>
      </w:pPr>
      <w:r w:rsidRPr="003C01EA">
        <w:rPr>
          <w:rFonts w:asciiTheme="majorBidi" w:eastAsia="Times New Roman" w:hAnsiTheme="majorBidi" w:cstheme="majorBidi"/>
          <w:b/>
          <w:bCs/>
          <w:iCs/>
          <w:sz w:val="24"/>
          <w:szCs w:val="24"/>
          <w:vertAlign w:val="superscript"/>
        </w:rPr>
        <w:t>3</w:t>
      </w:r>
      <w:r w:rsidRPr="003C01EA">
        <w:rPr>
          <w:rFonts w:asciiTheme="majorBidi" w:eastAsia="Times New Roman" w:hAnsiTheme="majorBidi" w:cstheme="majorBidi"/>
          <w:iCs/>
          <w:sz w:val="24"/>
          <w:szCs w:val="24"/>
          <w:vertAlign w:val="superscript"/>
        </w:rPr>
        <w:t xml:space="preserve"> </w:t>
      </w:r>
      <w:r w:rsidRPr="003C01EA">
        <w:rPr>
          <w:rFonts w:asciiTheme="majorBidi" w:eastAsia="Times New Roman" w:hAnsiTheme="majorBidi" w:cstheme="majorBidi"/>
          <w:iCs/>
          <w:sz w:val="24"/>
          <w:szCs w:val="24"/>
        </w:rPr>
        <w:t>Affiliation, Department, Institute, City, State, Country</w:t>
      </w:r>
    </w:p>
    <w:bookmarkEnd w:id="0"/>
    <w:p w14:paraId="5461F25E" w14:textId="002F3ED0" w:rsidR="00263989" w:rsidRDefault="00263989" w:rsidP="00F2161A">
      <w:pPr>
        <w:spacing w:line="240" w:lineRule="auto"/>
        <w:jc w:val="center"/>
        <w:rPr>
          <w:rFonts w:ascii="Times New Roman" w:eastAsia="Times New Roman" w:hAnsi="Times New Roman" w:cs="Times New Roman"/>
          <w:i/>
          <w:sz w:val="24"/>
          <w:szCs w:val="24"/>
        </w:rPr>
      </w:pPr>
      <w:r w:rsidRPr="006C1B50">
        <w:rPr>
          <w:rFonts w:ascii="Times New Roman" w:eastAsia="Times New Roman" w:hAnsi="Times New Roman" w:cs="Times New Roman"/>
          <w:i/>
          <w:color w:val="0070C0"/>
          <w:sz w:val="24"/>
          <w:szCs w:val="24"/>
          <w:vertAlign w:val="superscript"/>
        </w:rPr>
        <w:t>*</w:t>
      </w:r>
      <w:r w:rsidRPr="00E34A54">
        <w:rPr>
          <w:rFonts w:ascii="Times New Roman" w:eastAsia="Times New Roman" w:hAnsi="Times New Roman" w:cs="Times New Roman"/>
          <w:i/>
          <w:sz w:val="24"/>
          <w:szCs w:val="24"/>
        </w:rPr>
        <w:t xml:space="preserve">Corresponding author: </w:t>
      </w:r>
      <w:hyperlink r:id="rId7" w:history="1">
        <w:r w:rsidRPr="00E34A54">
          <w:rPr>
            <w:rFonts w:ascii="Times New Roman" w:eastAsia="Times New Roman" w:hAnsi="Times New Roman" w:cs="Times New Roman"/>
            <w:i/>
            <w:color w:val="0000FF"/>
            <w:sz w:val="24"/>
            <w:szCs w:val="24"/>
          </w:rPr>
          <w:t>abduulgaderalsharif@gmail.com</w:t>
        </w:r>
      </w:hyperlink>
    </w:p>
    <w:p w14:paraId="4371F3C4" w14:textId="77777777" w:rsidR="00F2161A" w:rsidRDefault="00F2161A" w:rsidP="00F2161A">
      <w:pPr>
        <w:spacing w:line="240" w:lineRule="auto"/>
        <w:jc w:val="center"/>
        <w:rPr>
          <w:rFonts w:ascii="Times New Roman" w:eastAsia="Times New Roman" w:hAnsi="Times New Roman" w:cs="Times New Roman"/>
          <w:i/>
          <w:sz w:val="24"/>
          <w:szCs w:val="24"/>
          <w:rtl/>
        </w:rPr>
      </w:pPr>
    </w:p>
    <w:tbl>
      <w:tblPr>
        <w:tblStyle w:val="a6"/>
        <w:bidiVisual/>
        <w:tblW w:w="0" w:type="auto"/>
        <w:tblLook w:val="04A0" w:firstRow="1" w:lastRow="0" w:firstColumn="1" w:lastColumn="0" w:noHBand="0" w:noVBand="1"/>
      </w:tblPr>
      <w:tblGrid>
        <w:gridCol w:w="3012"/>
        <w:gridCol w:w="2973"/>
        <w:gridCol w:w="3031"/>
      </w:tblGrid>
      <w:tr w:rsidR="007D5CF9" w14:paraId="4DE849CF" w14:textId="77777777" w:rsidTr="00271781">
        <w:tc>
          <w:tcPr>
            <w:tcW w:w="3081" w:type="dxa"/>
          </w:tcPr>
          <w:p w14:paraId="419F84D4" w14:textId="77777777" w:rsidR="007D5CF9" w:rsidRPr="005B3AAC" w:rsidRDefault="007D5CF9" w:rsidP="00271781">
            <w:pPr>
              <w:bidi/>
              <w:jc w:val="center"/>
              <w:rPr>
                <w:rFonts w:ascii="Times New Roman" w:eastAsia="Times New Roman" w:hAnsi="Times New Roman" w:cs="Times New Roman"/>
                <w:rtl/>
                <w:lang w:bidi="ar-LY"/>
              </w:rPr>
            </w:pPr>
            <w:r w:rsidRPr="005B3AAC">
              <w:rPr>
                <w:rFonts w:ascii="Times New Roman" w:eastAsia="Times New Roman" w:hAnsi="Times New Roman" w:cs="Times New Roman"/>
                <w:b/>
                <w:bCs/>
                <w:lang w:bidi="ar-LY"/>
              </w:rPr>
              <w:t xml:space="preserve">Published: </w:t>
            </w:r>
            <w:r w:rsidRPr="005B3AAC">
              <w:rPr>
                <w:rFonts w:ascii="Times New Roman" w:eastAsia="Times New Roman" w:hAnsi="Times New Roman" w:cs="Times New Roman"/>
                <w:lang w:bidi="ar-LY"/>
              </w:rPr>
              <w:t>11-10-2025</w:t>
            </w:r>
          </w:p>
        </w:tc>
        <w:tc>
          <w:tcPr>
            <w:tcW w:w="3081" w:type="dxa"/>
          </w:tcPr>
          <w:p w14:paraId="1FB796FA" w14:textId="77777777" w:rsidR="007D5CF9" w:rsidRPr="005B3AAC" w:rsidRDefault="007D5CF9" w:rsidP="00271781">
            <w:pPr>
              <w:bidi/>
              <w:jc w:val="center"/>
              <w:rPr>
                <w:rFonts w:ascii="Times New Roman" w:eastAsia="Times New Roman" w:hAnsi="Times New Roman" w:cs="Times New Roman"/>
                <w:rtl/>
                <w:lang w:bidi="ar-LY"/>
              </w:rPr>
            </w:pPr>
            <w:r w:rsidRPr="005B3AAC">
              <w:rPr>
                <w:rFonts w:ascii="Times New Roman" w:eastAsia="Times New Roman" w:hAnsi="Times New Roman" w:cs="Times New Roman"/>
                <w:b/>
                <w:bCs/>
                <w:lang w:bidi="ar-LY"/>
              </w:rPr>
              <w:t>Accepted:</w:t>
            </w:r>
            <w:r w:rsidRPr="005B3AAC">
              <w:rPr>
                <w:rFonts w:ascii="Times New Roman" w:eastAsia="Times New Roman" w:hAnsi="Times New Roman" w:cs="Times New Roman"/>
                <w:lang w:bidi="ar-LY"/>
              </w:rPr>
              <w:t xml:space="preserve"> 18-09-2025</w:t>
            </w:r>
          </w:p>
        </w:tc>
        <w:tc>
          <w:tcPr>
            <w:tcW w:w="3081" w:type="dxa"/>
          </w:tcPr>
          <w:p w14:paraId="6127C61E" w14:textId="77777777" w:rsidR="007D5CF9" w:rsidRPr="005B3AAC" w:rsidRDefault="007D5CF9" w:rsidP="00271781">
            <w:pPr>
              <w:bidi/>
              <w:jc w:val="center"/>
              <w:rPr>
                <w:rFonts w:ascii="Times New Roman" w:eastAsia="Times New Roman" w:hAnsi="Times New Roman" w:cs="Times New Roman"/>
                <w:lang w:val="en-GB" w:bidi="ar-LY"/>
              </w:rPr>
            </w:pPr>
            <w:r w:rsidRPr="005B3AAC">
              <w:rPr>
                <w:rFonts w:ascii="Times New Roman" w:eastAsia="Times New Roman" w:hAnsi="Times New Roman" w:cs="Times New Roman"/>
                <w:b/>
                <w:bCs/>
                <w:lang w:val="en-GB" w:bidi="ar-LY"/>
              </w:rPr>
              <w:t xml:space="preserve">Received: </w:t>
            </w:r>
            <w:r w:rsidRPr="005B3AAC">
              <w:rPr>
                <w:rFonts w:ascii="Times New Roman" w:eastAsia="Times New Roman" w:hAnsi="Times New Roman" w:cs="Times New Roman"/>
                <w:lang w:val="en-GB" w:bidi="ar-LY"/>
              </w:rPr>
              <w:t>21-07-2025</w:t>
            </w:r>
          </w:p>
        </w:tc>
      </w:tr>
      <w:tr w:rsidR="007D5CF9" w14:paraId="03FA1D9C" w14:textId="77777777" w:rsidTr="00271781">
        <w:tc>
          <w:tcPr>
            <w:tcW w:w="6162" w:type="dxa"/>
            <w:gridSpan w:val="2"/>
            <w:shd w:val="clear" w:color="auto" w:fill="D9D9D9" w:themeFill="background1" w:themeFillShade="D9"/>
            <w:vAlign w:val="center"/>
          </w:tcPr>
          <w:p w14:paraId="63646D07" w14:textId="77777777" w:rsidR="007D5CF9" w:rsidRPr="005B3AAC" w:rsidRDefault="007D5CF9" w:rsidP="00271781">
            <w:pPr>
              <w:bidi/>
              <w:jc w:val="center"/>
              <w:rPr>
                <w:rFonts w:ascii="Times New Roman" w:eastAsia="Times New Roman" w:hAnsi="Times New Roman" w:cs="Times New Roman"/>
                <w:sz w:val="24"/>
                <w:szCs w:val="24"/>
                <w:rtl/>
                <w:lang w:bidi="ar-LY"/>
              </w:rPr>
            </w:pPr>
            <w:r w:rsidRPr="005B3AAC">
              <w:rPr>
                <w:rFonts w:ascii="Times New Roman" w:eastAsia="URWPalladioL-Bold" w:hAnsi="Times New Roman" w:cs="Times New Roman"/>
                <w:b/>
                <w:bCs/>
                <w:sz w:val="20"/>
                <w:szCs w:val="20"/>
              </w:rPr>
              <w:t xml:space="preserve">Copyright: </w:t>
            </w:r>
            <w:r w:rsidRPr="005B3AAC">
              <w:rPr>
                <w:rFonts w:ascii="Times New Roman" w:eastAsia="URWPalladioL-Roma" w:hAnsi="Times New Roman" w:cs="Times New Roman"/>
                <w:sz w:val="20"/>
                <w:szCs w:val="20"/>
              </w:rPr>
              <w:t>© 2025 by the authors. This article is an open-access article distributed under the terms and conditions of the Creative Commons Attribution (CC BY) license (https://creativecommons.org/licenses/by/4.0/).</w:t>
            </w:r>
          </w:p>
        </w:tc>
        <w:tc>
          <w:tcPr>
            <w:tcW w:w="3081" w:type="dxa"/>
            <w:shd w:val="clear" w:color="auto" w:fill="D9D9D9" w:themeFill="background1" w:themeFillShade="D9"/>
            <w:vAlign w:val="center"/>
          </w:tcPr>
          <w:p w14:paraId="1EB795CA" w14:textId="77777777" w:rsidR="007D5CF9" w:rsidRDefault="007D5CF9" w:rsidP="00271781">
            <w:pPr>
              <w:bidi/>
              <w:jc w:val="center"/>
              <w:rPr>
                <w:rFonts w:ascii="Times New Roman" w:eastAsia="Times New Roman" w:hAnsi="Times New Roman" w:cs="Times New Roman"/>
                <w:sz w:val="24"/>
                <w:szCs w:val="24"/>
                <w:rtl/>
                <w:lang w:bidi="ar-LY"/>
              </w:rPr>
            </w:pPr>
            <w:r>
              <w:rPr>
                <w:rFonts w:asciiTheme="majorBidi" w:eastAsia="Times New Roman" w:hAnsiTheme="majorBidi" w:cstheme="majorBidi"/>
                <w:noProof/>
                <w:sz w:val="32"/>
                <w:szCs w:val="32"/>
              </w:rPr>
              <w:drawing>
                <wp:inline distT="0" distB="0" distL="0" distR="0" wp14:anchorId="2D4E9821" wp14:editId="3B2EF524">
                  <wp:extent cx="1428750" cy="533400"/>
                  <wp:effectExtent l="0" t="0" r="0" b="0"/>
                  <wp:docPr id="1089727141"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727141" name="صورة 1089727141"/>
                          <pic:cNvPicPr/>
                        </pic:nvPicPr>
                        <pic:blipFill>
                          <a:blip r:embed="rId8">
                            <a:extLst>
                              <a:ext uri="{28A0092B-C50C-407E-A947-70E740481C1C}">
                                <a14:useLocalDpi xmlns:a14="http://schemas.microsoft.com/office/drawing/2010/main" val="0"/>
                              </a:ext>
                            </a:extLst>
                          </a:blip>
                          <a:stretch>
                            <a:fillRect/>
                          </a:stretch>
                        </pic:blipFill>
                        <pic:spPr>
                          <a:xfrm>
                            <a:off x="0" y="0"/>
                            <a:ext cx="1428750" cy="533400"/>
                          </a:xfrm>
                          <a:prstGeom prst="rect">
                            <a:avLst/>
                          </a:prstGeom>
                        </pic:spPr>
                      </pic:pic>
                    </a:graphicData>
                  </a:graphic>
                </wp:inline>
              </w:drawing>
            </w:r>
          </w:p>
        </w:tc>
      </w:tr>
    </w:tbl>
    <w:p w14:paraId="22FE6002" w14:textId="77777777" w:rsidR="00CB4555" w:rsidRPr="00E34A54" w:rsidRDefault="00CB4555" w:rsidP="00CB4555">
      <w:pPr>
        <w:spacing w:after="0"/>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lang w:val="id-ID"/>
        </w:rPr>
        <w:t>Abstract</w:t>
      </w:r>
      <w:r w:rsidRPr="00E34A54">
        <w:rPr>
          <w:rFonts w:ascii="Times New Roman" w:eastAsia="Times New Roman" w:hAnsi="Times New Roman" w:cs="Times New Roman"/>
          <w:b/>
          <w:bCs/>
          <w:iCs/>
          <w:sz w:val="20"/>
          <w:szCs w:val="20"/>
        </w:rPr>
        <w:t xml:space="preserve">: </w:t>
      </w:r>
    </w:p>
    <w:p w14:paraId="13B5E66D" w14:textId="77777777" w:rsidR="00CB4555" w:rsidRPr="00E34A54" w:rsidRDefault="00CB4555" w:rsidP="00CB4555">
      <w:pPr>
        <w:jc w:val="both"/>
        <w:rPr>
          <w:rFonts w:ascii="Times New Roman" w:eastAsia="Times New Roman" w:hAnsi="Times New Roman" w:cs="Times New Roman"/>
          <w:iCs/>
          <w:sz w:val="20"/>
          <w:szCs w:val="20"/>
        </w:rPr>
      </w:pPr>
      <w:r w:rsidRPr="00E34A54">
        <w:rPr>
          <w:rFonts w:ascii="Times New Roman" w:eastAsia="Times New Roman" w:hAnsi="Times New Roman" w:cs="Times New Roman"/>
          <w:iCs/>
          <w:sz w:val="20"/>
          <w:szCs w:val="20"/>
        </w:rPr>
        <w:t xml:space="preserve">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An abstract is a summary of entire paper should be written in Times New Roman with font size- 10. Author can select Normal style from styles of this template. The abstract should not be more than 250 words and written in single paragraph. This electronic document is a “live” template. The abstract includes the overall purpose of the study you investigated, the basic design of the study, results of your analysis and brief summary of your interpretations and conclusion. </w:t>
      </w:r>
    </w:p>
    <w:p w14:paraId="445591D4" w14:textId="77777777" w:rsidR="00CB4555" w:rsidRDefault="00CB4555" w:rsidP="006C1B50">
      <w:pPr>
        <w:pBdr>
          <w:bottom w:val="single" w:sz="4" w:space="1" w:color="auto"/>
        </w:pBdr>
        <w:spacing w:after="0"/>
        <w:jc w:val="both"/>
        <w:rPr>
          <w:rFonts w:ascii="Times New Roman" w:eastAsia="Times New Roman" w:hAnsi="Times New Roman" w:cs="Times New Roman"/>
          <w:iCs/>
          <w:sz w:val="20"/>
          <w:szCs w:val="20"/>
        </w:rPr>
      </w:pPr>
      <w:r w:rsidRPr="00E34A54">
        <w:rPr>
          <w:rFonts w:ascii="Times New Roman" w:eastAsia="Times New Roman" w:hAnsi="Times New Roman" w:cs="Times New Roman"/>
          <w:b/>
          <w:bCs/>
          <w:iCs/>
          <w:sz w:val="20"/>
          <w:szCs w:val="20"/>
        </w:rPr>
        <w:t>Keywords</w:t>
      </w:r>
      <w:r w:rsidRPr="00E34A54">
        <w:rPr>
          <w:rFonts w:ascii="Times New Roman" w:eastAsia="Times New Roman" w:hAnsi="Times New Roman" w:cs="Times New Roman"/>
          <w:iCs/>
          <w:sz w:val="20"/>
          <w:szCs w:val="20"/>
        </w:rPr>
        <w:t>: Keyword 1, Keyword 2, Keyword 3, Keyword 4, Keyword 4</w:t>
      </w:r>
    </w:p>
    <w:p w14:paraId="60267975" w14:textId="04BBE99A" w:rsidR="00263989" w:rsidRPr="00E34A54" w:rsidRDefault="00263989" w:rsidP="00E93917">
      <w:pPr>
        <w:spacing w:after="0" w:line="240" w:lineRule="auto"/>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Introduction</w:t>
      </w:r>
    </w:p>
    <w:p w14:paraId="3F0E78FC" w14:textId="77777777" w:rsidR="00263989" w:rsidRPr="00E34A54" w:rsidRDefault="00263989" w:rsidP="00263989">
      <w:pPr>
        <w:spacing w:after="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29444293"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Reference should be cited at appropriate point in the text by number(s) in square brackets in line with the text. e.g.: '</w:t>
      </w:r>
      <w:proofErr w:type="gramStart"/>
      <w:r w:rsidRPr="00E34A54">
        <w:rPr>
          <w:rFonts w:ascii="Times New Roman" w:eastAsia="Times New Roman" w:hAnsi="Times New Roman" w:cs="Times New Roman"/>
          <w:sz w:val="20"/>
          <w:szCs w:val="20"/>
        </w:rPr>
        <w:t>.....</w:t>
      </w:r>
      <w:proofErr w:type="gramEnd"/>
      <w:r w:rsidRPr="00E34A54">
        <w:rPr>
          <w:rFonts w:ascii="Times New Roman" w:eastAsia="Times New Roman" w:hAnsi="Times New Roman" w:cs="Times New Roman"/>
          <w:sz w:val="20"/>
          <w:szCs w:val="20"/>
        </w:rPr>
        <w:t xml:space="preserve"> was reported earlier [1, 2].'</w:t>
      </w:r>
    </w:p>
    <w:p w14:paraId="3ABAD1E0"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actual authors can be referred to, but the reference number(s) must always be given. e.g.: 'Barnaby and Jones [3] obtained a different....'</w:t>
      </w:r>
    </w:p>
    <w:p w14:paraId="2C125B5D"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5747C238"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introduction should be typed in Times New Roman with font size 10. Author can select Normal style setting from Styles of this template. The simplest way is to replace (copy-paste) the content with your own material. In this section highlight the importance of topic, making general statements about the topic and presenting an overview on current research on the subject. Your introduction should clearly identify the subject area of interest.</w:t>
      </w:r>
    </w:p>
    <w:p w14:paraId="76F2CA76" w14:textId="77777777" w:rsidR="00263989" w:rsidRPr="00E34A54" w:rsidRDefault="00263989" w:rsidP="00263989">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lastRenderedPageBreak/>
        <w:t>Material and methods</w:t>
      </w:r>
    </w:p>
    <w:p w14:paraId="5B4E1530"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The materials and methods should be typed in Times New Roman with font size 10 and justify alignment. Author can select Normal style setting from Styles of this template. The simplest way is to replace (copy-paste) the content with your own material. Method and analysis which is performed in your research work should be written in this section. A simple strategy to follow is to use keywords from your title in first few sentences.</w:t>
      </w:r>
    </w:p>
    <w:p w14:paraId="5D8FCA3F" w14:textId="77777777" w:rsidR="00263989" w:rsidRPr="00E34A54" w:rsidRDefault="00263989" w:rsidP="00263989">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Results and discussion</w:t>
      </w:r>
    </w:p>
    <w:p w14:paraId="704EBDBB"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This section should be typed in character size 10pt Times New Roman and alignment justified. Author can directly select Normal style from styles of this template. The results and discussion may be combined into a common section or obtainable separately. They may also be broken into subsets with short, revealing captions. An easy way to comply with the conference paper formatting requirements is to use this document as a template and simply type your text into it.</w:t>
      </w:r>
    </w:p>
    <w:p w14:paraId="17D1AFE3"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All tables should be inserted in the main text article at its appropriate place.</w:t>
      </w:r>
    </w:p>
    <w:p w14:paraId="00A3E923" w14:textId="1FF45062" w:rsidR="00263989" w:rsidRPr="00A34D8E" w:rsidRDefault="00263989" w:rsidP="00A34D8E">
      <w:pPr>
        <w:keepNext/>
        <w:spacing w:before="120" w:after="0" w:line="240" w:lineRule="auto"/>
        <w:jc w:val="center"/>
        <w:rPr>
          <w:rFonts w:ascii="Times New Roman" w:eastAsia="Times New Roman" w:hAnsi="Times New Roman" w:cs="Times New Roman"/>
          <w:bCs/>
          <w:sz w:val="20"/>
          <w:szCs w:val="20"/>
        </w:rPr>
      </w:pPr>
      <w:r w:rsidRPr="00E34A54">
        <w:rPr>
          <w:rFonts w:ascii="Times New Roman" w:eastAsia="Times New Roman" w:hAnsi="Times New Roman" w:cs="Times New Roman"/>
          <w:b/>
          <w:sz w:val="20"/>
          <w:szCs w:val="20"/>
        </w:rPr>
        <w:t xml:space="preserve">Table 1 </w:t>
      </w:r>
      <w:r w:rsidRPr="00E34A54">
        <w:rPr>
          <w:rFonts w:ascii="Times New Roman" w:eastAsia="Times New Roman" w:hAnsi="Times New Roman" w:cs="Times New Roman"/>
          <w:bCs/>
          <w:sz w:val="20"/>
          <w:szCs w:val="20"/>
        </w:rPr>
        <w:t xml:space="preserve">Table title should be of font size 10pt, Times New Roman, </w:t>
      </w:r>
      <w:proofErr w:type="spellStart"/>
      <w:r w:rsidRPr="00E34A54">
        <w:rPr>
          <w:rFonts w:ascii="Times New Roman" w:eastAsia="Times New Roman" w:hAnsi="Times New Roman" w:cs="Times New Roman"/>
          <w:bCs/>
          <w:sz w:val="20"/>
          <w:szCs w:val="20"/>
        </w:rPr>
        <w:t>justfy</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1257"/>
        <w:gridCol w:w="2044"/>
        <w:gridCol w:w="2409"/>
      </w:tblGrid>
      <w:tr w:rsidR="00263989" w:rsidRPr="00E34A54" w14:paraId="389DA7B0" w14:textId="77777777" w:rsidTr="00F970A8">
        <w:trPr>
          <w:trHeight w:val="365"/>
          <w:jc w:val="center"/>
        </w:trPr>
        <w:tc>
          <w:tcPr>
            <w:tcW w:w="522" w:type="dxa"/>
            <w:vAlign w:val="center"/>
          </w:tcPr>
          <w:p w14:paraId="2B338B34" w14:textId="77777777" w:rsidR="00263989" w:rsidRPr="00E34A54" w:rsidRDefault="00263989" w:rsidP="00F970A8">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SN.</w:t>
            </w:r>
          </w:p>
        </w:tc>
        <w:tc>
          <w:tcPr>
            <w:tcW w:w="1257" w:type="dxa"/>
            <w:vAlign w:val="center"/>
          </w:tcPr>
          <w:p w14:paraId="7370192A" w14:textId="77777777" w:rsidR="00263989" w:rsidRPr="00E34A54" w:rsidRDefault="00263989" w:rsidP="00F970A8">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Model Type</w:t>
            </w:r>
          </w:p>
        </w:tc>
        <w:tc>
          <w:tcPr>
            <w:tcW w:w="2044" w:type="dxa"/>
            <w:vAlign w:val="center"/>
          </w:tcPr>
          <w:p w14:paraId="2E824C58" w14:textId="77777777" w:rsidR="00263989" w:rsidRPr="00E34A54" w:rsidRDefault="00263989" w:rsidP="00F970A8">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Seismic Zone</w:t>
            </w:r>
          </w:p>
        </w:tc>
        <w:tc>
          <w:tcPr>
            <w:tcW w:w="2409" w:type="dxa"/>
            <w:vAlign w:val="center"/>
          </w:tcPr>
          <w:p w14:paraId="57B79360" w14:textId="77777777" w:rsidR="00263989" w:rsidRPr="00E34A54" w:rsidRDefault="00263989" w:rsidP="00F970A8">
            <w:pPr>
              <w:spacing w:before="60" w:after="60" w:line="240" w:lineRule="auto"/>
              <w:jc w:val="center"/>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Displacement</w:t>
            </w:r>
          </w:p>
        </w:tc>
      </w:tr>
      <w:tr w:rsidR="00263989" w:rsidRPr="00E34A54" w14:paraId="4614C377" w14:textId="77777777" w:rsidTr="00F970A8">
        <w:trPr>
          <w:jc w:val="center"/>
        </w:trPr>
        <w:tc>
          <w:tcPr>
            <w:tcW w:w="522" w:type="dxa"/>
            <w:vAlign w:val="center"/>
          </w:tcPr>
          <w:p w14:paraId="1336CE4D"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1</w:t>
            </w:r>
          </w:p>
        </w:tc>
        <w:tc>
          <w:tcPr>
            <w:tcW w:w="1257" w:type="dxa"/>
            <w:vAlign w:val="center"/>
          </w:tcPr>
          <w:p w14:paraId="38951EC3"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Model-A</w:t>
            </w:r>
          </w:p>
        </w:tc>
        <w:tc>
          <w:tcPr>
            <w:tcW w:w="2044" w:type="dxa"/>
            <w:vAlign w:val="center"/>
          </w:tcPr>
          <w:p w14:paraId="4BCA00EC"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4</w:t>
            </w:r>
          </w:p>
        </w:tc>
        <w:tc>
          <w:tcPr>
            <w:tcW w:w="2409" w:type="dxa"/>
            <w:vAlign w:val="center"/>
          </w:tcPr>
          <w:p w14:paraId="1F922EA9"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10.044 mm</w:t>
            </w:r>
          </w:p>
        </w:tc>
      </w:tr>
      <w:tr w:rsidR="00263989" w:rsidRPr="00E34A54" w14:paraId="5AFB9338" w14:textId="77777777" w:rsidTr="00F970A8">
        <w:trPr>
          <w:jc w:val="center"/>
        </w:trPr>
        <w:tc>
          <w:tcPr>
            <w:tcW w:w="522" w:type="dxa"/>
            <w:vAlign w:val="center"/>
          </w:tcPr>
          <w:p w14:paraId="259B7D4E"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2</w:t>
            </w:r>
          </w:p>
        </w:tc>
        <w:tc>
          <w:tcPr>
            <w:tcW w:w="1257" w:type="dxa"/>
            <w:vAlign w:val="center"/>
          </w:tcPr>
          <w:p w14:paraId="5922E157"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2A2BB5CD"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69EA423A"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53A5CEE2" w14:textId="77777777" w:rsidTr="00F970A8">
        <w:trPr>
          <w:jc w:val="center"/>
        </w:trPr>
        <w:tc>
          <w:tcPr>
            <w:tcW w:w="522" w:type="dxa"/>
            <w:vAlign w:val="center"/>
          </w:tcPr>
          <w:p w14:paraId="004BB79F"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3</w:t>
            </w:r>
          </w:p>
        </w:tc>
        <w:tc>
          <w:tcPr>
            <w:tcW w:w="1257" w:type="dxa"/>
            <w:vAlign w:val="center"/>
          </w:tcPr>
          <w:p w14:paraId="73CFEDEE"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0AE7B2E2"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75C64DDB"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7D83EE1F" w14:textId="77777777" w:rsidTr="00F970A8">
        <w:trPr>
          <w:trHeight w:val="62"/>
          <w:jc w:val="center"/>
        </w:trPr>
        <w:tc>
          <w:tcPr>
            <w:tcW w:w="522" w:type="dxa"/>
            <w:vAlign w:val="center"/>
          </w:tcPr>
          <w:p w14:paraId="1AFE858D"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4</w:t>
            </w:r>
          </w:p>
        </w:tc>
        <w:tc>
          <w:tcPr>
            <w:tcW w:w="1257" w:type="dxa"/>
            <w:vAlign w:val="center"/>
          </w:tcPr>
          <w:p w14:paraId="315636B5"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537D9857"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144A329A"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0E3AE684" w14:textId="77777777" w:rsidTr="00F970A8">
        <w:trPr>
          <w:trHeight w:val="62"/>
          <w:jc w:val="center"/>
        </w:trPr>
        <w:tc>
          <w:tcPr>
            <w:tcW w:w="522" w:type="dxa"/>
            <w:vAlign w:val="center"/>
          </w:tcPr>
          <w:p w14:paraId="49531399"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5</w:t>
            </w:r>
          </w:p>
        </w:tc>
        <w:tc>
          <w:tcPr>
            <w:tcW w:w="1257" w:type="dxa"/>
            <w:vAlign w:val="center"/>
          </w:tcPr>
          <w:p w14:paraId="1323A3A2"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59494987"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6B96AB6A"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15F15376" w14:textId="77777777" w:rsidTr="00F970A8">
        <w:trPr>
          <w:trHeight w:val="62"/>
          <w:jc w:val="center"/>
        </w:trPr>
        <w:tc>
          <w:tcPr>
            <w:tcW w:w="522" w:type="dxa"/>
            <w:vAlign w:val="center"/>
          </w:tcPr>
          <w:p w14:paraId="04AA03BD"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6</w:t>
            </w:r>
          </w:p>
        </w:tc>
        <w:tc>
          <w:tcPr>
            <w:tcW w:w="1257" w:type="dxa"/>
            <w:vAlign w:val="center"/>
          </w:tcPr>
          <w:p w14:paraId="095E1C77"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7A76BA8C"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37DF8B57"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3DB78B42" w14:textId="77777777" w:rsidTr="00F970A8">
        <w:trPr>
          <w:trHeight w:val="62"/>
          <w:jc w:val="center"/>
        </w:trPr>
        <w:tc>
          <w:tcPr>
            <w:tcW w:w="522" w:type="dxa"/>
            <w:vAlign w:val="center"/>
          </w:tcPr>
          <w:p w14:paraId="661B9AF3"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7</w:t>
            </w:r>
          </w:p>
        </w:tc>
        <w:tc>
          <w:tcPr>
            <w:tcW w:w="1257" w:type="dxa"/>
            <w:vAlign w:val="center"/>
          </w:tcPr>
          <w:p w14:paraId="4C144840"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41248F46"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329949F8"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4EAC383C" w14:textId="77777777" w:rsidTr="00F970A8">
        <w:trPr>
          <w:trHeight w:val="62"/>
          <w:jc w:val="center"/>
        </w:trPr>
        <w:tc>
          <w:tcPr>
            <w:tcW w:w="522" w:type="dxa"/>
            <w:vAlign w:val="center"/>
          </w:tcPr>
          <w:p w14:paraId="4566267D"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8</w:t>
            </w:r>
          </w:p>
        </w:tc>
        <w:tc>
          <w:tcPr>
            <w:tcW w:w="1257" w:type="dxa"/>
            <w:vAlign w:val="center"/>
          </w:tcPr>
          <w:p w14:paraId="7ADF5622"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64F8568D"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261D5756"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r w:rsidR="00263989" w:rsidRPr="00E34A54" w14:paraId="4519D935" w14:textId="77777777" w:rsidTr="00F970A8">
        <w:trPr>
          <w:trHeight w:val="62"/>
          <w:jc w:val="center"/>
        </w:trPr>
        <w:tc>
          <w:tcPr>
            <w:tcW w:w="522" w:type="dxa"/>
            <w:vAlign w:val="center"/>
          </w:tcPr>
          <w:p w14:paraId="3FF64644" w14:textId="77777777" w:rsidR="00263989" w:rsidRPr="00E34A54" w:rsidRDefault="00263989" w:rsidP="00F970A8">
            <w:pPr>
              <w:spacing w:before="60" w:after="60" w:line="240" w:lineRule="auto"/>
              <w:jc w:val="center"/>
              <w:rPr>
                <w:rFonts w:ascii="Times New Roman" w:eastAsia="Times New Roman" w:hAnsi="Times New Roman" w:cs="Times New Roman"/>
                <w:sz w:val="20"/>
                <w:szCs w:val="20"/>
                <w:lang w:val="en-GB"/>
              </w:rPr>
            </w:pPr>
            <w:r w:rsidRPr="00E34A54">
              <w:rPr>
                <w:rFonts w:ascii="Times New Roman" w:eastAsia="Times New Roman" w:hAnsi="Times New Roman" w:cs="Times New Roman"/>
                <w:sz w:val="20"/>
                <w:szCs w:val="20"/>
                <w:lang w:val="en-GB"/>
              </w:rPr>
              <w:t>9</w:t>
            </w:r>
          </w:p>
        </w:tc>
        <w:tc>
          <w:tcPr>
            <w:tcW w:w="1257" w:type="dxa"/>
            <w:vAlign w:val="center"/>
          </w:tcPr>
          <w:p w14:paraId="65F26AD4"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Font size 10</w:t>
            </w:r>
          </w:p>
        </w:tc>
        <w:tc>
          <w:tcPr>
            <w:tcW w:w="2044" w:type="dxa"/>
            <w:vAlign w:val="center"/>
          </w:tcPr>
          <w:p w14:paraId="1FF935D6"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Times New Roman</w:t>
            </w:r>
          </w:p>
        </w:tc>
        <w:tc>
          <w:tcPr>
            <w:tcW w:w="2409" w:type="dxa"/>
            <w:vAlign w:val="center"/>
          </w:tcPr>
          <w:p w14:paraId="36931F05" w14:textId="77777777" w:rsidR="00263989" w:rsidRPr="00E34A54" w:rsidRDefault="00263989" w:rsidP="00F970A8">
            <w:pPr>
              <w:spacing w:before="60" w:after="60" w:line="240" w:lineRule="auto"/>
              <w:jc w:val="center"/>
              <w:rPr>
                <w:rFonts w:ascii="Times New Roman" w:eastAsia="Times New Roman" w:hAnsi="Times New Roman" w:cs="Times New Roman"/>
                <w:color w:val="000000"/>
                <w:sz w:val="20"/>
                <w:szCs w:val="20"/>
                <w:lang w:val="en-GB"/>
              </w:rPr>
            </w:pPr>
            <w:r w:rsidRPr="00E34A54">
              <w:rPr>
                <w:rFonts w:ascii="Times New Roman" w:eastAsia="Times New Roman" w:hAnsi="Times New Roman" w:cs="Times New Roman"/>
                <w:color w:val="000000"/>
                <w:sz w:val="20"/>
                <w:szCs w:val="20"/>
                <w:lang w:val="en-GB"/>
              </w:rPr>
              <w:t>No space after paragraph</w:t>
            </w:r>
          </w:p>
        </w:tc>
      </w:tr>
    </w:tbl>
    <w:p w14:paraId="0BAEB0A8" w14:textId="77777777" w:rsidR="00263989" w:rsidRPr="00E34A54" w:rsidRDefault="00263989" w:rsidP="00263989">
      <w:pPr>
        <w:spacing w:after="240" w:line="240" w:lineRule="auto"/>
        <w:jc w:val="center"/>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Table foot note should be Font size 8, Times New Roman, Centre aligned, No space before paragraph</w:t>
      </w:r>
    </w:p>
    <w:p w14:paraId="47BBCDCF"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0AD3618F"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All figures should be inserted in the main text document at its appropriate place. Figures should be numbered as Figure 1, Figure 2, and Figure 3 etc.</w:t>
      </w:r>
    </w:p>
    <w:p w14:paraId="2A8D13ED" w14:textId="77777777" w:rsidR="00E93917" w:rsidRDefault="00E93917" w:rsidP="00263989">
      <w:pPr>
        <w:spacing w:after="0" w:line="240" w:lineRule="auto"/>
        <w:jc w:val="center"/>
        <w:rPr>
          <w:rFonts w:ascii="Times New Roman" w:eastAsia="Times New Roman" w:hAnsi="Times New Roman" w:cs="Times New Roman"/>
          <w:b/>
          <w:noProof/>
          <w:sz w:val="20"/>
          <w:szCs w:val="20"/>
        </w:rPr>
      </w:pPr>
    </w:p>
    <w:p w14:paraId="742896D6" w14:textId="567A3D43" w:rsidR="00263989" w:rsidRPr="00E34A54" w:rsidRDefault="00E93917" w:rsidP="00263989">
      <w:pPr>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inline distT="0" distB="0" distL="0" distR="0" wp14:anchorId="67871C06" wp14:editId="014EFC57">
            <wp:extent cx="2597785" cy="2177002"/>
            <wp:effectExtent l="0" t="0" r="0" b="0"/>
            <wp:docPr id="10744630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6305" name="صورة 107446305"/>
                    <pic:cNvPicPr/>
                  </pic:nvPicPr>
                  <pic:blipFill rotWithShape="1">
                    <a:blip r:embed="rId9" cstate="print">
                      <a:extLst>
                        <a:ext uri="{28A0092B-C50C-407E-A947-70E740481C1C}">
                          <a14:useLocalDpi xmlns:a14="http://schemas.microsoft.com/office/drawing/2010/main" val="0"/>
                        </a:ext>
                      </a:extLst>
                    </a:blip>
                    <a:srcRect t="7838" b="8360"/>
                    <a:stretch>
                      <a:fillRect/>
                    </a:stretch>
                  </pic:blipFill>
                  <pic:spPr bwMode="auto">
                    <a:xfrm>
                      <a:off x="0" y="0"/>
                      <a:ext cx="2601158" cy="2179828"/>
                    </a:xfrm>
                    <a:prstGeom prst="rect">
                      <a:avLst/>
                    </a:prstGeom>
                    <a:ln>
                      <a:noFill/>
                    </a:ln>
                    <a:extLst>
                      <a:ext uri="{53640926-AAD7-44D8-BBD7-CCE9431645EC}">
                        <a14:shadowObscured xmlns:a14="http://schemas.microsoft.com/office/drawing/2010/main"/>
                      </a:ext>
                    </a:extLst>
                  </pic:spPr>
                </pic:pic>
              </a:graphicData>
            </a:graphic>
          </wp:inline>
        </w:drawing>
      </w:r>
    </w:p>
    <w:p w14:paraId="542F8D8C" w14:textId="77777777" w:rsidR="00263989" w:rsidRPr="00E34A54" w:rsidRDefault="00263989" w:rsidP="00263989">
      <w:pPr>
        <w:keepNext/>
        <w:spacing w:before="120" w:after="240" w:line="240" w:lineRule="auto"/>
        <w:jc w:val="center"/>
        <w:rPr>
          <w:rFonts w:ascii="Times New Roman" w:eastAsia="Times New Roman" w:hAnsi="Times New Roman" w:cs="Times New Roman"/>
          <w:b/>
          <w:sz w:val="20"/>
          <w:szCs w:val="20"/>
          <w:lang w:val="en-GB"/>
        </w:rPr>
      </w:pPr>
      <w:r>
        <w:rPr>
          <w:rFonts w:ascii="Times New Roman" w:eastAsia="Times New Roman" w:hAnsi="Times New Roman" w:cs="Times New Roman"/>
          <w:b/>
          <w:sz w:val="20"/>
          <w:szCs w:val="20"/>
          <w:lang w:val="en-GB"/>
        </w:rPr>
        <w:lastRenderedPageBreak/>
        <w:t>Figure 1.</w:t>
      </w:r>
      <w:r w:rsidRPr="00E34A54">
        <w:rPr>
          <w:rFonts w:ascii="Times New Roman" w:eastAsia="Times New Roman" w:hAnsi="Times New Roman" w:cs="Times New Roman"/>
          <w:b/>
          <w:sz w:val="20"/>
          <w:szCs w:val="20"/>
          <w:lang w:val="en-GB"/>
        </w:rPr>
        <w:t xml:space="preserve"> </w:t>
      </w:r>
      <w:r w:rsidRPr="00E34A54">
        <w:rPr>
          <w:rFonts w:ascii="Times New Roman" w:eastAsia="Times New Roman" w:hAnsi="Times New Roman" w:cs="Times New Roman"/>
          <w:bCs/>
          <w:sz w:val="20"/>
          <w:szCs w:val="20"/>
          <w:lang w:val="en-GB"/>
        </w:rPr>
        <w:t xml:space="preserve">Figure caption should be of font size 10pt, Times New Roman, Centre align </w:t>
      </w:r>
    </w:p>
    <w:p w14:paraId="3F560CCD" w14:textId="77777777" w:rsidR="00263989" w:rsidRPr="00E34A54" w:rsidRDefault="00263989" w:rsidP="00263989">
      <w:pPr>
        <w:spacing w:after="0" w:line="240" w:lineRule="auto"/>
        <w:jc w:val="both"/>
        <w:rPr>
          <w:rFonts w:ascii="Times New Roman" w:eastAsia="Times New Roman" w:hAnsi="Times New Roman" w:cs="Times New Roman"/>
          <w:sz w:val="20"/>
          <w:szCs w:val="20"/>
        </w:rPr>
      </w:pPr>
    </w:p>
    <w:p w14:paraId="6335DF40" w14:textId="77777777" w:rsidR="00263989" w:rsidRPr="00E34A54" w:rsidRDefault="00263989" w:rsidP="00263989">
      <w:pPr>
        <w:spacing w:after="240" w:line="240" w:lineRule="auto"/>
        <w:jc w:val="both"/>
        <w:rPr>
          <w:rFonts w:ascii="Times New Roman" w:eastAsia="Times New Roman" w:hAnsi="Times New Roman" w:cs="Times New Roman"/>
          <w:sz w:val="20"/>
          <w:szCs w:val="20"/>
        </w:rPr>
      </w:pPr>
      <w:r w:rsidRPr="00E34A54">
        <w:rPr>
          <w:rFonts w:ascii="Times New Roman" w:eastAsia="Times New Roman" w:hAnsi="Times New Roman" w:cs="Times New Roman"/>
          <w:sz w:val="20"/>
          <w:szCs w:val="20"/>
        </w:rPr>
        <w:t>Result discussion section should be typed in character size 10pt Times New Roman and alignment justified. Author can directly select Normal style from styles of this template. The results and discussion may be combined into a common section or obtainable separately. An easy way to comply with the conference paper formatting requirements is to use this document as a template and simply type your text into it.</w:t>
      </w:r>
    </w:p>
    <w:p w14:paraId="24C27EBB" w14:textId="77777777" w:rsidR="00263989" w:rsidRPr="00E34A54" w:rsidRDefault="00263989" w:rsidP="00263989">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Conclusion</w:t>
      </w:r>
    </w:p>
    <w:p w14:paraId="548495A9" w14:textId="77777777" w:rsidR="00263989" w:rsidRPr="00E34A54" w:rsidRDefault="00263989" w:rsidP="00263989">
      <w:pPr>
        <w:widowControl w:val="0"/>
        <w:overflowPunct w:val="0"/>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E34A54">
        <w:rPr>
          <w:rFonts w:ascii="Times New Roman" w:eastAsia="Times New Roman" w:hAnsi="Times New Roman" w:cs="Times New Roman"/>
          <w:sz w:val="20"/>
          <w:szCs w:val="20"/>
        </w:rPr>
        <w:t xml:space="preserve">This section should be typed in character size 10pt Times New Roman and alignment justified. </w:t>
      </w:r>
      <w:r w:rsidRPr="00E34A54">
        <w:rPr>
          <w:rFonts w:ascii="Times New Roman" w:eastAsia="Times New Roman" w:hAnsi="Times New Roman" w:cs="Times New Roman"/>
          <w:color w:val="000000"/>
          <w:sz w:val="20"/>
          <w:szCs w:val="20"/>
        </w:rPr>
        <w:t xml:space="preserve">All the main points of the research work are written in this section. Ensure that abstract and conclusion should not same. Conclusion should be concise, informative and can be started with summarizing outcome of the study in 1-2 sentence and ended with one line stating: how this study will benefit to the society and way forward. </w:t>
      </w:r>
      <w:r w:rsidRPr="00E34A54">
        <w:rPr>
          <w:rFonts w:ascii="Times New Roman" w:eastAsia="Times New Roman" w:hAnsi="Times New Roman" w:cs="Times New Roman"/>
          <w:sz w:val="20"/>
          <w:szCs w:val="20"/>
        </w:rPr>
        <w:t xml:space="preserve"> </w:t>
      </w:r>
    </w:p>
    <w:p w14:paraId="6647D2F3" w14:textId="77777777" w:rsidR="008A408F" w:rsidRDefault="008A408F" w:rsidP="008A408F">
      <w:pPr>
        <w:spacing w:after="0" w:line="240" w:lineRule="auto"/>
        <w:rPr>
          <w:rFonts w:ascii="Times New Roman" w:eastAsia="Times New Roman" w:hAnsi="Times New Roman" w:cs="Times New Roman"/>
          <w:b/>
          <w:bCs/>
          <w:sz w:val="20"/>
          <w:szCs w:val="20"/>
          <w:lang w:val="en-GB"/>
        </w:rPr>
      </w:pPr>
    </w:p>
    <w:p w14:paraId="631B9B49" w14:textId="3599BF2C" w:rsidR="008A408F" w:rsidRPr="008A408F" w:rsidRDefault="008A408F" w:rsidP="008A408F">
      <w:pPr>
        <w:spacing w:after="0" w:line="276" w:lineRule="auto"/>
        <w:rPr>
          <w:rFonts w:ascii="Times New Roman" w:eastAsia="Times New Roman" w:hAnsi="Times New Roman" w:cs="Times New Roman"/>
          <w:b/>
          <w:bCs/>
          <w:sz w:val="20"/>
          <w:szCs w:val="20"/>
          <w:highlight w:val="lightGray"/>
          <w:lang w:val="en-GB"/>
        </w:rPr>
      </w:pPr>
      <w:bookmarkStart w:id="1" w:name="_Hlk211031560"/>
      <w:r w:rsidRPr="008A408F">
        <w:rPr>
          <w:rFonts w:ascii="Times New Roman" w:eastAsia="Times New Roman" w:hAnsi="Times New Roman" w:cs="Times New Roman"/>
          <w:b/>
          <w:bCs/>
          <w:sz w:val="20"/>
          <w:szCs w:val="20"/>
          <w:highlight w:val="lightGray"/>
          <w:lang w:val="en-GB"/>
        </w:rPr>
        <w:t>Compliance with ethical standards</w:t>
      </w:r>
    </w:p>
    <w:p w14:paraId="35211AC8" w14:textId="77777777" w:rsidR="008A408F" w:rsidRPr="008A408F" w:rsidRDefault="008A408F" w:rsidP="008A408F">
      <w:pPr>
        <w:spacing w:after="0" w:line="276" w:lineRule="auto"/>
        <w:rPr>
          <w:rFonts w:ascii="Times New Roman" w:eastAsia="Times New Roman" w:hAnsi="Times New Roman" w:cs="Times New Roman"/>
          <w:i/>
          <w:sz w:val="20"/>
          <w:szCs w:val="20"/>
          <w:highlight w:val="lightGray"/>
        </w:rPr>
      </w:pPr>
      <w:r w:rsidRPr="008A408F">
        <w:rPr>
          <w:rFonts w:ascii="Times New Roman" w:eastAsia="Times New Roman" w:hAnsi="Times New Roman" w:cs="Times New Roman"/>
          <w:i/>
          <w:sz w:val="20"/>
          <w:szCs w:val="20"/>
          <w:highlight w:val="lightGray"/>
        </w:rPr>
        <w:t>Disclosure of conflict of interest</w:t>
      </w:r>
    </w:p>
    <w:p w14:paraId="520D4DA3" w14:textId="77777777" w:rsidR="008A408F" w:rsidRDefault="008A408F" w:rsidP="008A408F">
      <w:pPr>
        <w:spacing w:after="0" w:line="276" w:lineRule="auto"/>
        <w:rPr>
          <w:rFonts w:ascii="Times New Roman" w:eastAsia="Times New Roman" w:hAnsi="Times New Roman" w:cs="Times New Roman"/>
          <w:sz w:val="20"/>
          <w:szCs w:val="20"/>
        </w:rPr>
      </w:pPr>
      <w:r w:rsidRPr="008A408F">
        <w:rPr>
          <w:rFonts w:ascii="Times New Roman" w:eastAsia="Times New Roman" w:hAnsi="Times New Roman" w:cs="Times New Roman"/>
          <w:sz w:val="20"/>
          <w:szCs w:val="20"/>
          <w:highlight w:val="lightGray"/>
        </w:rPr>
        <w:t>The authors declare that they have no conflict of interest.</w:t>
      </w:r>
    </w:p>
    <w:bookmarkEnd w:id="1"/>
    <w:p w14:paraId="1F449D0B" w14:textId="045D0706" w:rsidR="00E90B18" w:rsidRPr="008A408F" w:rsidRDefault="00E90B18" w:rsidP="00263989">
      <w:pPr>
        <w:keepNext/>
        <w:pBdr>
          <w:top w:val="single" w:sz="12" w:space="6" w:color="A6A6A6"/>
        </w:pBdr>
        <w:spacing w:before="240" w:after="120" w:line="240" w:lineRule="auto"/>
        <w:outlineLvl w:val="0"/>
        <w:rPr>
          <w:rFonts w:ascii="Times New Roman" w:eastAsia="Times New Roman" w:hAnsi="Times New Roman" w:cs="Times New Roman"/>
          <w:b/>
          <w:bCs/>
          <w:sz w:val="20"/>
          <w:szCs w:val="20"/>
        </w:rPr>
      </w:pPr>
    </w:p>
    <w:p w14:paraId="7D6E6A67" w14:textId="5341D2E6" w:rsidR="00263989" w:rsidRPr="00E34A54" w:rsidRDefault="00263989" w:rsidP="00263989">
      <w:pPr>
        <w:keepNext/>
        <w:pBdr>
          <w:top w:val="single" w:sz="12" w:space="6" w:color="A6A6A6"/>
        </w:pBdr>
        <w:spacing w:before="240" w:after="120" w:line="240" w:lineRule="auto"/>
        <w:outlineLvl w:val="0"/>
        <w:rPr>
          <w:rFonts w:ascii="Times New Roman" w:eastAsia="Times New Roman" w:hAnsi="Times New Roman" w:cs="Times New Roman"/>
          <w:b/>
          <w:bCs/>
          <w:sz w:val="20"/>
          <w:szCs w:val="20"/>
          <w:lang w:val="en-GB"/>
        </w:rPr>
      </w:pPr>
      <w:r w:rsidRPr="00E34A54">
        <w:rPr>
          <w:rFonts w:ascii="Times New Roman" w:eastAsia="Times New Roman" w:hAnsi="Times New Roman" w:cs="Times New Roman"/>
          <w:b/>
          <w:bCs/>
          <w:sz w:val="20"/>
          <w:szCs w:val="20"/>
          <w:lang w:val="en-GB"/>
        </w:rPr>
        <w:t xml:space="preserve">References </w:t>
      </w:r>
    </w:p>
    <w:p w14:paraId="0FF4F4D8" w14:textId="77777777" w:rsidR="00263989" w:rsidRPr="00E34A54" w:rsidRDefault="00263989" w:rsidP="00263989">
      <w:pPr>
        <w:tabs>
          <w:tab w:val="left" w:pos="288"/>
        </w:tabs>
        <w:spacing w:after="120" w:line="240" w:lineRule="auto"/>
        <w:jc w:val="both"/>
        <w:rPr>
          <w:rFonts w:ascii="Times New Roman" w:eastAsia="SimSun" w:hAnsi="Times New Roman" w:cs="Times New Roman"/>
          <w:spacing w:val="-1"/>
          <w:sz w:val="20"/>
          <w:szCs w:val="20"/>
          <w:lang w:val="x-none" w:eastAsia="x-none"/>
        </w:rPr>
      </w:pPr>
      <w:r w:rsidRPr="00E34A54">
        <w:rPr>
          <w:rFonts w:ascii="Times New Roman" w:eastAsia="SimSun" w:hAnsi="Times New Roman" w:cs="Times New Roman"/>
          <w:spacing w:val="-1"/>
          <w:sz w:val="20"/>
          <w:szCs w:val="20"/>
          <w:lang w:val="x-none" w:eastAsia="x-none"/>
        </w:rPr>
        <w:t>The template will number citations consecutively within brackets [1]. The sentence punctuation follows the bracket [2]. Refer simply to the reference number, as in [3]—do not use “Ref. [3]” or “reference [3]” except at the beginning of a sentence: “Reference [3] was the first</w:t>
      </w:r>
      <w:r w:rsidRPr="00E34A54">
        <w:rPr>
          <w:rFonts w:ascii="Times New Roman" w:eastAsia="SimSun" w:hAnsi="Times New Roman" w:cs="Times New Roman"/>
          <w:spacing w:val="-1"/>
          <w:sz w:val="20"/>
          <w:szCs w:val="20"/>
          <w:lang w:eastAsia="x-none"/>
        </w:rPr>
        <w:t xml:space="preserve"> </w:t>
      </w:r>
      <w:r w:rsidRPr="00E34A54">
        <w:rPr>
          <w:rFonts w:ascii="Times New Roman" w:eastAsia="SimSun" w:hAnsi="Times New Roman" w:cs="Times New Roman"/>
          <w:spacing w:val="-1"/>
          <w:sz w:val="20"/>
          <w:szCs w:val="20"/>
          <w:lang w:val="x-none" w:eastAsia="x-none"/>
        </w:rPr>
        <w:t>...”</w:t>
      </w:r>
    </w:p>
    <w:p w14:paraId="4361CD06" w14:textId="77777777" w:rsidR="00263989" w:rsidRPr="00E34A54" w:rsidRDefault="00263989" w:rsidP="00263989">
      <w:pPr>
        <w:tabs>
          <w:tab w:val="left" w:pos="288"/>
        </w:tabs>
        <w:spacing w:after="120" w:line="240" w:lineRule="auto"/>
        <w:jc w:val="both"/>
        <w:rPr>
          <w:rFonts w:ascii="Times New Roman" w:eastAsia="SimSun" w:hAnsi="Times New Roman" w:cs="Times New Roman"/>
          <w:spacing w:val="-1"/>
          <w:sz w:val="20"/>
          <w:szCs w:val="20"/>
          <w:lang w:val="x-none" w:eastAsia="x-none"/>
        </w:rPr>
      </w:pPr>
      <w:r w:rsidRPr="00E34A54">
        <w:rPr>
          <w:rFonts w:ascii="Times New Roman" w:eastAsia="SimSun" w:hAnsi="Times New Roman" w:cs="Times New Roman"/>
          <w:spacing w:val="-1"/>
          <w:sz w:val="20"/>
          <w:szCs w:val="20"/>
          <w:lang w:val="x-none" w:eastAsia="x-none"/>
        </w:rPr>
        <w:t>Number footnotes separately in superscripts. Place the actual footnote at the bottom of the column in which it was cited. Do not put footnotes in the</w:t>
      </w:r>
      <w:r w:rsidRPr="00E34A54">
        <w:rPr>
          <w:rFonts w:ascii="Times New Roman" w:eastAsia="SimSun" w:hAnsi="Times New Roman" w:cs="Times New Roman"/>
          <w:spacing w:val="-1"/>
          <w:sz w:val="20"/>
          <w:szCs w:val="20"/>
          <w:lang w:eastAsia="x-none"/>
        </w:rPr>
        <w:t xml:space="preserve"> abstract or</w:t>
      </w:r>
      <w:r w:rsidRPr="00E34A54">
        <w:rPr>
          <w:rFonts w:ascii="Times New Roman" w:eastAsia="SimSun" w:hAnsi="Times New Roman" w:cs="Times New Roman"/>
          <w:spacing w:val="-1"/>
          <w:sz w:val="20"/>
          <w:szCs w:val="20"/>
          <w:lang w:val="x-none" w:eastAsia="x-none"/>
        </w:rPr>
        <w:t xml:space="preserve"> reference list. Use letters for table footnotes.</w:t>
      </w:r>
    </w:p>
    <w:p w14:paraId="1A032EC2" w14:textId="77777777" w:rsidR="00263989" w:rsidRPr="00E34A54" w:rsidRDefault="00263989" w:rsidP="00263989">
      <w:pPr>
        <w:tabs>
          <w:tab w:val="left" w:pos="288"/>
        </w:tabs>
        <w:spacing w:after="120" w:line="240" w:lineRule="auto"/>
        <w:jc w:val="both"/>
        <w:rPr>
          <w:rFonts w:ascii="Times New Roman" w:eastAsia="SimSun" w:hAnsi="Times New Roman" w:cs="Times New Roman"/>
          <w:spacing w:val="-1"/>
          <w:sz w:val="20"/>
          <w:szCs w:val="20"/>
          <w:lang w:val="x-none" w:eastAsia="x-none"/>
        </w:rPr>
      </w:pPr>
      <w:r w:rsidRPr="00E34A54">
        <w:rPr>
          <w:rFonts w:ascii="Times New Roman" w:eastAsia="SimSun" w:hAnsi="Times New Roman" w:cs="Times New Roman"/>
          <w:spacing w:val="-1"/>
          <w:sz w:val="20"/>
          <w:szCs w:val="20"/>
          <w:lang w:val="x-none" w:eastAsia="x-none"/>
        </w:rPr>
        <w:t>Unless there are six authors or more give all authors</w:t>
      </w:r>
      <w:r w:rsidRPr="00E34A54">
        <w:rPr>
          <w:rFonts w:ascii="Times New Roman" w:eastAsia="SimSun" w:hAnsi="Times New Roman" w:cs="Times New Roman"/>
          <w:spacing w:val="-1"/>
          <w:sz w:val="20"/>
          <w:szCs w:val="20"/>
          <w:lang w:eastAsia="x-none"/>
        </w:rPr>
        <w:t xml:space="preserve">’ </w:t>
      </w:r>
      <w:r w:rsidRPr="00E34A54">
        <w:rPr>
          <w:rFonts w:ascii="Times New Roman" w:eastAsia="SimSun" w:hAnsi="Times New Roman" w:cs="Times New Roman"/>
          <w:spacing w:val="-1"/>
          <w:sz w:val="20"/>
          <w:szCs w:val="20"/>
          <w:lang w:val="x-none" w:eastAsia="x-none"/>
        </w:rPr>
        <w:t>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07257836" w14:textId="77777777" w:rsidR="00263989" w:rsidRPr="00E34A54" w:rsidRDefault="00263989" w:rsidP="00263989">
      <w:pPr>
        <w:tabs>
          <w:tab w:val="left" w:pos="288"/>
        </w:tabs>
        <w:spacing w:after="120" w:line="240" w:lineRule="auto"/>
        <w:jc w:val="both"/>
        <w:rPr>
          <w:rFonts w:ascii="Times New Roman" w:eastAsia="SimSun" w:hAnsi="Times New Roman" w:cs="Times New Roman"/>
          <w:spacing w:val="-1"/>
          <w:sz w:val="20"/>
          <w:szCs w:val="20"/>
          <w:lang w:val="x-none" w:eastAsia="x-none"/>
        </w:rPr>
      </w:pPr>
      <w:r w:rsidRPr="00E34A54">
        <w:rPr>
          <w:rFonts w:ascii="Times New Roman" w:eastAsia="SimSun" w:hAnsi="Times New Roman" w:cs="Times New Roman"/>
          <w:spacing w:val="-1"/>
          <w:sz w:val="20"/>
          <w:szCs w:val="20"/>
          <w:lang w:val="x-none" w:eastAsia="x-none"/>
        </w:rPr>
        <w:t>For papers published in translation journals, please give the English citation first, followed by the original foreign-language citation [6].</w:t>
      </w:r>
    </w:p>
    <w:p w14:paraId="438157C7" w14:textId="77777777" w:rsidR="00263989" w:rsidRPr="00E34A54" w:rsidRDefault="00263989" w:rsidP="00263989">
      <w:pPr>
        <w:spacing w:line="240" w:lineRule="auto"/>
        <w:rPr>
          <w:rFonts w:ascii="Calibri" w:eastAsia="Calibri" w:hAnsi="Calibri" w:cs="Arial"/>
          <w:sz w:val="20"/>
          <w:szCs w:val="20"/>
        </w:rPr>
      </w:pPr>
    </w:p>
    <w:p w14:paraId="541154EB"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 xml:space="preserve">G. Eason, B. Noble, and I. N. Sneddon, “On certain integrals of Lipschitz-Hankel type involving products of Bessel functions,” Phil. Trans. Roy. Soc. London, vol. A247, pp. 529–551, April 1955. </w:t>
      </w:r>
      <w:r w:rsidRPr="00CA46AD">
        <w:rPr>
          <w:i/>
          <w:iCs/>
          <w:sz w:val="20"/>
          <w:szCs w:val="20"/>
        </w:rPr>
        <w:t>(references)</w:t>
      </w:r>
    </w:p>
    <w:p w14:paraId="37F39D3A"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J. Clerk Maxwell, A Treatise on Electricity and Magnetism, 3rd ed., vol. 2. Oxford: Clarendon, 1892, pp.68–73.</w:t>
      </w:r>
    </w:p>
    <w:p w14:paraId="17E39C74"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I. S. Jacobs and C. P. Bean, “Fine particles, thin films and exchange anisotropy,” in Magnetism, vol. III, G. T. Rado and H. Suhl, Eds. New York: Academic, 1963, pp. 271–350.</w:t>
      </w:r>
    </w:p>
    <w:p w14:paraId="11F5D494"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K. Elissa, “Title of paper if known,” unpublished.</w:t>
      </w:r>
    </w:p>
    <w:p w14:paraId="1EE8DB5A"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R. Nicole, “Title of paper with only first word capitalized,” J. Name Stand. Abbrev., in press.</w:t>
      </w:r>
    </w:p>
    <w:p w14:paraId="6633DE44" w14:textId="77777777" w:rsidR="00263989" w:rsidRPr="00CA46AD" w:rsidRDefault="00263989" w:rsidP="00263989">
      <w:pPr>
        <w:pStyle w:val="references"/>
        <w:spacing w:line="240" w:lineRule="auto"/>
        <w:ind w:left="354" w:hanging="354"/>
        <w:jc w:val="left"/>
        <w:rPr>
          <w:sz w:val="20"/>
          <w:szCs w:val="20"/>
        </w:rPr>
      </w:pPr>
      <w:r w:rsidRPr="00CA46AD">
        <w:rPr>
          <w:sz w:val="20"/>
          <w:szCs w:val="20"/>
        </w:rPr>
        <w:t>Y. Yorozu, M. Hirano, K. Oka, and Y. Tagawa, “Electron spectroscopy studies on magneto-optical media and plastic substrate interface,” IEEE Transl. J. Magn. Japan, vol. 2, pp. 740–741, August 1987 [Digests 9th Annual Conf. Magnetics Japan, p. 301, 1982].</w:t>
      </w:r>
    </w:p>
    <w:p w14:paraId="6EE2B6FC" w14:textId="77777777" w:rsidR="00263989" w:rsidRDefault="00263989" w:rsidP="00263989">
      <w:pPr>
        <w:pStyle w:val="references"/>
        <w:spacing w:line="240" w:lineRule="auto"/>
        <w:ind w:left="354" w:hanging="354"/>
        <w:jc w:val="left"/>
        <w:rPr>
          <w:sz w:val="20"/>
          <w:szCs w:val="20"/>
        </w:rPr>
      </w:pPr>
      <w:r w:rsidRPr="00CA46AD">
        <w:rPr>
          <w:sz w:val="20"/>
          <w:szCs w:val="20"/>
        </w:rPr>
        <w:t>M. Young, The Technical Writer’s Handbook. Mill Valley, CA: University Science, 1989.</w:t>
      </w:r>
    </w:p>
    <w:p w14:paraId="7C3EFEA8" w14:textId="77777777" w:rsidR="00E90B18" w:rsidRDefault="00E90B18" w:rsidP="00E90B18">
      <w:pPr>
        <w:pStyle w:val="references"/>
        <w:numPr>
          <w:ilvl w:val="0"/>
          <w:numId w:val="0"/>
        </w:numPr>
        <w:spacing w:line="240" w:lineRule="auto"/>
        <w:ind w:left="354"/>
        <w:jc w:val="left"/>
        <w:rPr>
          <w:sz w:val="20"/>
          <w:szCs w:val="20"/>
        </w:rPr>
      </w:pPr>
    </w:p>
    <w:p w14:paraId="668A7AC4" w14:textId="2D31E1FA" w:rsidR="00E90B18" w:rsidRPr="00590E70" w:rsidRDefault="00E90B18" w:rsidP="00E90B18">
      <w:pPr>
        <w:shd w:val="clear" w:color="auto" w:fill="D9D9D9" w:themeFill="background1" w:themeFillShade="D9"/>
        <w:adjustRightInd w:val="0"/>
        <w:snapToGrid w:val="0"/>
        <w:spacing w:after="0" w:line="240" w:lineRule="auto"/>
        <w:jc w:val="both"/>
        <w:rPr>
          <w:rFonts w:ascii="Times New Roman" w:eastAsia="Times New Roman" w:hAnsi="Times New Roman" w:cs="Times New Roman"/>
          <w:color w:val="000000"/>
          <w:sz w:val="20"/>
          <w:szCs w:val="20"/>
          <w:lang w:eastAsia="de-DE" w:bidi="en-US"/>
        </w:rPr>
      </w:pPr>
      <w:r w:rsidRPr="00590E70">
        <w:rPr>
          <w:rFonts w:ascii="Times New Roman" w:eastAsia="Times New Roman" w:hAnsi="Times New Roman" w:cs="Times New Roman"/>
          <w:b/>
          <w:bCs/>
          <w:color w:val="000000"/>
          <w:sz w:val="20"/>
          <w:szCs w:val="20"/>
          <w:lang w:eastAsia="de-DE" w:bidi="en-US"/>
        </w:rPr>
        <w:t>Disclaimer/Publisher’s Note:</w:t>
      </w:r>
      <w:r w:rsidRPr="00590E70">
        <w:rPr>
          <w:rFonts w:ascii="Times New Roman" w:eastAsia="Times New Roman" w:hAnsi="Times New Roman" w:cs="Times New Roman"/>
          <w:color w:val="000000"/>
          <w:sz w:val="20"/>
          <w:szCs w:val="20"/>
          <w:lang w:eastAsia="de-DE" w:bidi="en-US"/>
        </w:rPr>
        <w:t xml:space="preserve"> The statements, opinions, and data contained in all publications are solely those of the individual author(s) and contributor(s) and not of </w:t>
      </w:r>
      <w:r w:rsidRPr="00E90B18">
        <w:rPr>
          <w:rFonts w:ascii="Times New Roman" w:eastAsia="Times New Roman" w:hAnsi="Times New Roman" w:cs="Times New Roman"/>
          <w:b/>
          <w:bCs/>
          <w:color w:val="000000"/>
          <w:sz w:val="20"/>
          <w:szCs w:val="20"/>
          <w:lang w:eastAsia="de-DE" w:bidi="en-US"/>
        </w:rPr>
        <w:t>ALBAHIT</w:t>
      </w:r>
      <w:r w:rsidRPr="00590E70">
        <w:rPr>
          <w:rFonts w:ascii="Times New Roman" w:eastAsia="Times New Roman" w:hAnsi="Times New Roman" w:cs="Times New Roman"/>
          <w:color w:val="000000"/>
          <w:sz w:val="20"/>
          <w:szCs w:val="20"/>
          <w:lang w:eastAsia="de-DE" w:bidi="en-US"/>
        </w:rPr>
        <w:t xml:space="preserve"> and/or the editor(s). </w:t>
      </w:r>
      <w:r w:rsidRPr="00E90B18">
        <w:rPr>
          <w:rFonts w:ascii="Times New Roman" w:eastAsia="Times New Roman" w:hAnsi="Times New Roman" w:cs="Times New Roman"/>
          <w:b/>
          <w:bCs/>
          <w:color w:val="000000"/>
          <w:sz w:val="20"/>
          <w:szCs w:val="20"/>
          <w:lang w:eastAsia="de-DE" w:bidi="en-US"/>
        </w:rPr>
        <w:t>ALBAHIT</w:t>
      </w:r>
      <w:r w:rsidRPr="00590E70">
        <w:rPr>
          <w:rFonts w:ascii="Times New Roman" w:eastAsia="Times New Roman" w:hAnsi="Times New Roman" w:cs="Times New Roman"/>
          <w:color w:val="000000"/>
          <w:sz w:val="20"/>
          <w:szCs w:val="20"/>
          <w:lang w:eastAsia="de-DE" w:bidi="en-US"/>
        </w:rPr>
        <w:t xml:space="preserve"> and/or the editor(s) disclaim responsibility for any injury to people or property resulting from any ideas, methods, instructions, or products referred to in the content.</w:t>
      </w:r>
    </w:p>
    <w:p w14:paraId="592C4527" w14:textId="77777777" w:rsidR="00E90B18" w:rsidRPr="00E34A54" w:rsidRDefault="00E90B18" w:rsidP="00E90B18">
      <w:pPr>
        <w:pStyle w:val="references"/>
        <w:numPr>
          <w:ilvl w:val="0"/>
          <w:numId w:val="0"/>
        </w:numPr>
        <w:spacing w:line="240" w:lineRule="auto"/>
        <w:ind w:left="354"/>
        <w:jc w:val="left"/>
        <w:rPr>
          <w:sz w:val="20"/>
          <w:szCs w:val="20"/>
        </w:rPr>
      </w:pPr>
    </w:p>
    <w:p w14:paraId="0A92CB0D" w14:textId="77777777" w:rsidR="00B87B02" w:rsidRPr="00263989" w:rsidRDefault="00B87B02" w:rsidP="000952B4">
      <w:pPr>
        <w:bidi/>
        <w:jc w:val="both"/>
      </w:pPr>
    </w:p>
    <w:sectPr w:rsidR="00B87B02" w:rsidRPr="00263989" w:rsidSect="00FB2025">
      <w:head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25BF0" w14:textId="77777777" w:rsidR="00875BDA" w:rsidRDefault="00875BDA">
      <w:pPr>
        <w:spacing w:after="0" w:line="240" w:lineRule="auto"/>
      </w:pPr>
      <w:r>
        <w:separator/>
      </w:r>
    </w:p>
  </w:endnote>
  <w:endnote w:type="continuationSeparator" w:id="0">
    <w:p w14:paraId="06AF17D3" w14:textId="77777777" w:rsidR="00875BDA" w:rsidRDefault="00875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RWPalladioL-Bold">
    <w:altName w:val="Yu Gothic"/>
    <w:panose1 w:val="00000000000000000000"/>
    <w:charset w:val="80"/>
    <w:family w:val="auto"/>
    <w:notTrueType/>
    <w:pitch w:val="default"/>
    <w:sig w:usb0="00000001" w:usb1="08070000" w:usb2="00000010" w:usb3="00000000" w:csb0="00020000" w:csb1="00000000"/>
  </w:font>
  <w:font w:name="URWPalladioL-Roma">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D00ED" w14:textId="3B5E8946" w:rsidR="00556A99" w:rsidRPr="00E93917" w:rsidRDefault="00000000" w:rsidP="00E93917">
    <w:pPr>
      <w:pStyle w:val="a4"/>
      <w:pBdr>
        <w:top w:val="single" w:sz="4" w:space="1" w:color="D9D9D9"/>
      </w:pBdr>
      <w:shd w:val="clear" w:color="auto" w:fill="D0CECE" w:themeFill="background2" w:themeFillShade="E6"/>
      <w:tabs>
        <w:tab w:val="left" w:pos="8910"/>
      </w:tabs>
      <w:rPr>
        <w:rFonts w:ascii="Times New Roman" w:hAnsi="Times New Roman" w:cs="Times New Roman"/>
        <w:b/>
        <w:bCs/>
        <w:sz w:val="20"/>
        <w:szCs w:val="20"/>
      </w:rPr>
    </w:pPr>
    <w:sdt>
      <w:sdtPr>
        <w:rPr>
          <w:rFonts w:ascii="Times New Roman" w:hAnsi="Times New Roman" w:cs="Times New Roman"/>
          <w:b/>
          <w:bCs/>
          <w:sz w:val="20"/>
          <w:szCs w:val="20"/>
        </w:rPr>
        <w:id w:val="-1322037518"/>
        <w:docPartObj>
          <w:docPartGallery w:val="Page Numbers (Bottom of Page)"/>
          <w:docPartUnique/>
        </w:docPartObj>
      </w:sdtPr>
      <w:sdtEndPr>
        <w:rPr>
          <w:spacing w:val="60"/>
        </w:rPr>
      </w:sdtEndPr>
      <w:sdtContent>
        <w:r w:rsidR="00796815" w:rsidRPr="00E93917">
          <w:rPr>
            <w:rFonts w:ascii="Times New Roman" w:hAnsi="Times New Roman" w:cs="Times New Roman"/>
            <w:b/>
            <w:bCs/>
            <w:sz w:val="20"/>
            <w:szCs w:val="20"/>
          </w:rPr>
          <w:fldChar w:fldCharType="begin"/>
        </w:r>
        <w:r w:rsidR="00796815" w:rsidRPr="00E93917">
          <w:rPr>
            <w:rFonts w:ascii="Times New Roman" w:hAnsi="Times New Roman" w:cs="Times New Roman"/>
            <w:b/>
            <w:bCs/>
            <w:sz w:val="20"/>
            <w:szCs w:val="20"/>
          </w:rPr>
          <w:instrText xml:space="preserve"> PAGE   \* MERGEFORMAT </w:instrText>
        </w:r>
        <w:r w:rsidR="00796815" w:rsidRPr="00E93917">
          <w:rPr>
            <w:rFonts w:ascii="Times New Roman" w:hAnsi="Times New Roman" w:cs="Times New Roman"/>
            <w:b/>
            <w:bCs/>
            <w:sz w:val="20"/>
            <w:szCs w:val="20"/>
          </w:rPr>
          <w:fldChar w:fldCharType="separate"/>
        </w:r>
        <w:r w:rsidR="006503F6" w:rsidRPr="00E93917">
          <w:rPr>
            <w:rFonts w:ascii="Times New Roman" w:hAnsi="Times New Roman" w:cs="Times New Roman"/>
            <w:b/>
            <w:bCs/>
            <w:noProof/>
            <w:sz w:val="20"/>
            <w:szCs w:val="20"/>
          </w:rPr>
          <w:t>3</w:t>
        </w:r>
        <w:r w:rsidR="00796815" w:rsidRPr="00E93917">
          <w:rPr>
            <w:rFonts w:ascii="Times New Roman" w:hAnsi="Times New Roman" w:cs="Times New Roman"/>
            <w:b/>
            <w:bCs/>
            <w:noProof/>
            <w:sz w:val="20"/>
            <w:szCs w:val="20"/>
          </w:rPr>
          <w:fldChar w:fldCharType="end"/>
        </w:r>
        <w:r w:rsidR="00796815" w:rsidRPr="00E93917">
          <w:rPr>
            <w:rFonts w:ascii="Times New Roman" w:hAnsi="Times New Roman" w:cs="Times New Roman"/>
            <w:b/>
            <w:bCs/>
            <w:sz w:val="20"/>
            <w:szCs w:val="20"/>
          </w:rPr>
          <w:t xml:space="preserve"> | </w:t>
        </w:r>
        <w:r w:rsidR="00E93917" w:rsidRPr="00E93917">
          <w:rPr>
            <w:rFonts w:ascii="Times New Roman" w:hAnsi="Times New Roman" w:cs="Times New Roman"/>
            <w:b/>
            <w:bCs/>
            <w:sz w:val="20"/>
            <w:szCs w:val="20"/>
          </w:rPr>
          <w:t xml:space="preserve">Albahit Journal of Applied Sciences  </w:t>
        </w:r>
      </w:sdtContent>
    </w:sdt>
    <w:r w:rsidR="00796815" w:rsidRPr="00E93917">
      <w:rPr>
        <w:rFonts w:ascii="Times New Roman" w:hAnsi="Times New Roman" w:cs="Times New Roman"/>
        <w:b/>
        <w:bCs/>
        <w:spacing w:val="60"/>
        <w:sz w:val="20"/>
        <w:szCs w:val="20"/>
      </w:rPr>
      <w:t xml:space="preserve"> </w:t>
    </w:r>
  </w:p>
  <w:p w14:paraId="1B696A01" w14:textId="77777777" w:rsidR="00556A99" w:rsidRPr="00053F71" w:rsidRDefault="00556A99">
    <w:pPr>
      <w:pStyle w:val="a4"/>
      <w:rPr>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89E3" w14:textId="38C8DC77" w:rsidR="00556A99" w:rsidRPr="00E93917" w:rsidRDefault="00000000" w:rsidP="00E93917">
    <w:pPr>
      <w:pStyle w:val="a4"/>
      <w:pBdr>
        <w:top w:val="single" w:sz="4" w:space="1" w:color="D9D9D9"/>
      </w:pBdr>
      <w:shd w:val="clear" w:color="auto" w:fill="D0CECE" w:themeFill="background2" w:themeFillShade="E6"/>
      <w:tabs>
        <w:tab w:val="left" w:pos="8910"/>
      </w:tabs>
      <w:rPr>
        <w:rFonts w:ascii="Times New Roman" w:hAnsi="Times New Roman" w:cs="Times New Roman"/>
        <w:b/>
        <w:bCs/>
      </w:rPr>
    </w:pPr>
    <w:sdt>
      <w:sdtPr>
        <w:rPr>
          <w:rFonts w:ascii="Times New Roman" w:hAnsi="Times New Roman" w:cs="Times New Roman"/>
          <w:b/>
          <w:bCs/>
        </w:rPr>
        <w:id w:val="1289244780"/>
        <w:docPartObj>
          <w:docPartGallery w:val="Page Numbers (Bottom of Page)"/>
          <w:docPartUnique/>
        </w:docPartObj>
      </w:sdtPr>
      <w:sdtEndPr>
        <w:rPr>
          <w:spacing w:val="60"/>
        </w:rPr>
      </w:sdtEndPr>
      <w:sdtContent>
        <w:r w:rsidR="00796815" w:rsidRPr="00E93917">
          <w:rPr>
            <w:rFonts w:ascii="Times New Roman" w:hAnsi="Times New Roman" w:cs="Times New Roman"/>
            <w:b/>
            <w:bCs/>
          </w:rPr>
          <w:fldChar w:fldCharType="begin"/>
        </w:r>
        <w:r w:rsidR="00796815" w:rsidRPr="00E93917">
          <w:rPr>
            <w:rFonts w:ascii="Times New Roman" w:hAnsi="Times New Roman" w:cs="Times New Roman"/>
            <w:b/>
            <w:bCs/>
          </w:rPr>
          <w:instrText xml:space="preserve"> PAGE   \* MERGEFORMAT </w:instrText>
        </w:r>
        <w:r w:rsidR="00796815" w:rsidRPr="00E93917">
          <w:rPr>
            <w:rFonts w:ascii="Times New Roman" w:hAnsi="Times New Roman" w:cs="Times New Roman"/>
            <w:b/>
            <w:bCs/>
          </w:rPr>
          <w:fldChar w:fldCharType="separate"/>
        </w:r>
        <w:r w:rsidR="00F11EB1" w:rsidRPr="00E93917">
          <w:rPr>
            <w:rFonts w:ascii="Times New Roman" w:hAnsi="Times New Roman" w:cs="Times New Roman"/>
            <w:b/>
            <w:bCs/>
            <w:noProof/>
          </w:rPr>
          <w:t>1</w:t>
        </w:r>
        <w:r w:rsidR="00796815" w:rsidRPr="00E93917">
          <w:rPr>
            <w:rFonts w:ascii="Times New Roman" w:hAnsi="Times New Roman" w:cs="Times New Roman"/>
            <w:b/>
            <w:bCs/>
            <w:noProof/>
          </w:rPr>
          <w:fldChar w:fldCharType="end"/>
        </w:r>
        <w:r w:rsidR="00796815" w:rsidRPr="00E93917">
          <w:rPr>
            <w:rFonts w:ascii="Times New Roman" w:hAnsi="Times New Roman" w:cs="Times New Roman"/>
            <w:b/>
            <w:bCs/>
          </w:rPr>
          <w:t xml:space="preserve"> | </w:t>
        </w:r>
        <w:r w:rsidR="00E93917" w:rsidRPr="00E93917">
          <w:rPr>
            <w:rFonts w:ascii="Times New Roman" w:hAnsi="Times New Roman" w:cs="Times New Roman"/>
            <w:b/>
            <w:bCs/>
            <w:sz w:val="20"/>
            <w:szCs w:val="20"/>
          </w:rPr>
          <w:t xml:space="preserve">Albahit Journal of Applied Sciences </w:t>
        </w:r>
        <w:r w:rsidR="00E93917" w:rsidRPr="00E93917">
          <w:rPr>
            <w:rFonts w:ascii="Times New Roman" w:hAnsi="Times New Roman" w:cs="Times New Roman"/>
            <w:b/>
            <w:bCs/>
            <w:spacing w:val="60"/>
          </w:rPr>
          <w:t xml:space="preserve"> </w:t>
        </w:r>
      </w:sdtContent>
    </w:sdt>
    <w:r w:rsidR="00796815" w:rsidRPr="00E93917">
      <w:rPr>
        <w:rFonts w:ascii="Times New Roman" w:hAnsi="Times New Roman" w:cs="Times New Roman"/>
        <w:b/>
        <w:bCs/>
        <w:spacing w:val="6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DE9B54" w14:textId="77777777" w:rsidR="00875BDA" w:rsidRDefault="00875BDA">
      <w:pPr>
        <w:spacing w:after="0" w:line="240" w:lineRule="auto"/>
      </w:pPr>
      <w:r>
        <w:separator/>
      </w:r>
    </w:p>
  </w:footnote>
  <w:footnote w:type="continuationSeparator" w:id="0">
    <w:p w14:paraId="2680DBB4" w14:textId="77777777" w:rsidR="00875BDA" w:rsidRDefault="00875B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F7417" w14:textId="77777777" w:rsidR="00556A99" w:rsidRPr="00B622D1" w:rsidRDefault="00796815" w:rsidP="00B622D1">
    <w:pPr>
      <w:pStyle w:val="1"/>
      <w:spacing w:line="276" w:lineRule="auto"/>
      <w:rPr>
        <w:rFonts w:ascii="Garamond" w:hAnsi="Garamond"/>
        <w:sz w:val="22"/>
        <w:szCs w:val="22"/>
      </w:rPr>
    </w:pPr>
    <w:proofErr w:type="spellStart"/>
    <w:r w:rsidRPr="00B622D1">
      <w:rPr>
        <w:rFonts w:ascii="Garamond" w:hAnsi="Garamond"/>
        <w:sz w:val="22"/>
        <w:szCs w:val="22"/>
      </w:rPr>
      <w:t>Pengaruh</w:t>
    </w:r>
    <w:proofErr w:type="spellEnd"/>
    <w:r w:rsidRPr="00B622D1">
      <w:rPr>
        <w:rFonts w:ascii="Garamond" w:hAnsi="Garamond"/>
        <w:sz w:val="22"/>
        <w:szCs w:val="22"/>
      </w:rPr>
      <w:t xml:space="preserve"> Strategi </w:t>
    </w:r>
    <w:proofErr w:type="spellStart"/>
    <w:r w:rsidRPr="00B622D1">
      <w:rPr>
        <w:rFonts w:ascii="Garamond" w:hAnsi="Garamond"/>
        <w:sz w:val="22"/>
        <w:szCs w:val="22"/>
      </w:rPr>
      <w:t>Pemasaran</w:t>
    </w:r>
    <w:proofErr w:type="spellEnd"/>
    <w:r w:rsidRPr="00B622D1">
      <w:rPr>
        <w:rFonts w:ascii="Garamond" w:hAnsi="Garamond"/>
        <w:sz w:val="22"/>
        <w:szCs w:val="22"/>
      </w:rPr>
      <w:t xml:space="preserve"> Dan </w:t>
    </w:r>
    <w:proofErr w:type="spellStart"/>
    <w:r w:rsidRPr="00B622D1">
      <w:rPr>
        <w:rFonts w:ascii="Garamond" w:hAnsi="Garamond"/>
        <w:sz w:val="22"/>
        <w:szCs w:val="22"/>
      </w:rPr>
      <w:t>Kualitas</w:t>
    </w:r>
    <w:proofErr w:type="spellEnd"/>
    <w:r w:rsidRPr="00B622D1">
      <w:rPr>
        <w:rFonts w:ascii="Garamond" w:hAnsi="Garamond"/>
        <w:sz w:val="22"/>
        <w:szCs w:val="22"/>
      </w:rPr>
      <w:t xml:space="preserve"> Layanan </w:t>
    </w:r>
    <w:r>
      <w:rPr>
        <w:rFonts w:ascii="Garamond" w:hAnsi="Garamond"/>
        <w:sz w:val="22"/>
        <w:szCs w:val="22"/>
        <w:lang w:val="id-ID"/>
      </w:rPr>
      <w:t xml:space="preserve"> </w:t>
    </w:r>
    <w:proofErr w:type="spellStart"/>
    <w:r w:rsidRPr="00B622D1">
      <w:rPr>
        <w:rFonts w:ascii="Garamond" w:hAnsi="Garamond"/>
        <w:sz w:val="22"/>
        <w:szCs w:val="22"/>
      </w:rPr>
      <w:t>Terhadap</w:t>
    </w:r>
    <w:proofErr w:type="spellEnd"/>
    <w:r w:rsidRPr="00B622D1">
      <w:rPr>
        <w:rFonts w:ascii="Garamond" w:hAnsi="Garamond"/>
        <w:sz w:val="22"/>
        <w:szCs w:val="22"/>
      </w:rPr>
      <w:t xml:space="preserve"> Keputusan Orang Tua </w:t>
    </w:r>
    <w:proofErr w:type="spellStart"/>
    <w:r w:rsidRPr="00B622D1">
      <w:rPr>
        <w:rFonts w:ascii="Garamond" w:hAnsi="Garamond"/>
        <w:sz w:val="22"/>
        <w:szCs w:val="22"/>
      </w:rPr>
      <w:t>Siswa</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6"/>
      <w:tblW w:w="89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1701"/>
      <w:gridCol w:w="5670"/>
      <w:gridCol w:w="1559"/>
    </w:tblGrid>
    <w:tr w:rsidR="0005761D" w:rsidRPr="00255ABD" w14:paraId="7C0DB45B" w14:textId="77777777" w:rsidTr="0005761D">
      <w:trPr>
        <w:jc w:val="center"/>
      </w:trPr>
      <w:tc>
        <w:tcPr>
          <w:tcW w:w="1701" w:type="dxa"/>
          <w:shd w:val="clear" w:color="auto" w:fill="FFFFFF" w:themeFill="background1"/>
          <w:vAlign w:val="center"/>
        </w:tcPr>
        <w:p w14:paraId="076AFB95" w14:textId="198C17C0" w:rsidR="00255ABD" w:rsidRPr="00255ABD" w:rsidRDefault="00255ABD" w:rsidP="00AF1A03">
          <w:pPr>
            <w:pStyle w:val="a3"/>
            <w:jc w:val="center"/>
            <w:rPr>
              <w:rFonts w:asciiTheme="majorBidi" w:hAnsiTheme="majorBidi" w:cstheme="majorBidi"/>
            </w:rPr>
          </w:pPr>
          <w:r w:rsidRPr="00255ABD">
            <w:rPr>
              <w:rFonts w:asciiTheme="majorBidi" w:hAnsiTheme="majorBidi" w:cstheme="majorBidi"/>
              <w:noProof/>
            </w:rPr>
            <w:drawing>
              <wp:inline distT="0" distB="0" distL="0" distR="0" wp14:anchorId="2E77DBB8" wp14:editId="139FA9EE">
                <wp:extent cx="738553" cy="835401"/>
                <wp:effectExtent l="0" t="0" r="4445" b="3175"/>
                <wp:docPr id="345763619"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763619" name="صورة 345763619"/>
                        <pic:cNvPicPr/>
                      </pic:nvPicPr>
                      <pic:blipFill rotWithShape="1">
                        <a:blip r:embed="rId1">
                          <a:extLst>
                            <a:ext uri="{28A0092B-C50C-407E-A947-70E740481C1C}">
                              <a14:useLocalDpi xmlns:a14="http://schemas.microsoft.com/office/drawing/2010/main" val="0"/>
                            </a:ext>
                          </a:extLst>
                        </a:blip>
                        <a:srcRect l="12455" t="7706" r="11572" b="6358"/>
                        <a:stretch>
                          <a:fillRect/>
                        </a:stretch>
                      </pic:blipFill>
                      <pic:spPr bwMode="auto">
                        <a:xfrm>
                          <a:off x="0" y="0"/>
                          <a:ext cx="741510" cy="838746"/>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shd w:val="clear" w:color="auto" w:fill="D0CECE" w:themeFill="background2" w:themeFillShade="E6"/>
          <w:vAlign w:val="center"/>
        </w:tcPr>
        <w:p w14:paraId="30516276" w14:textId="77777777" w:rsidR="00255ABD" w:rsidRPr="00255ABD" w:rsidRDefault="00255ABD" w:rsidP="00255ABD">
          <w:pPr>
            <w:jc w:val="center"/>
            <w:rPr>
              <w:rFonts w:asciiTheme="majorBidi" w:hAnsiTheme="majorBidi" w:cstheme="majorBidi"/>
              <w:b/>
              <w:bCs/>
              <w:sz w:val="28"/>
              <w:szCs w:val="28"/>
            </w:rPr>
          </w:pPr>
          <w:bookmarkStart w:id="2" w:name="_Hlk204622466"/>
          <w:bookmarkStart w:id="3" w:name="_Hlk211031176"/>
          <w:r w:rsidRPr="00255ABD">
            <w:rPr>
              <w:rFonts w:asciiTheme="majorBidi" w:hAnsiTheme="majorBidi" w:cstheme="majorBidi"/>
              <w:b/>
              <w:bCs/>
              <w:sz w:val="28"/>
              <w:szCs w:val="28"/>
            </w:rPr>
            <w:t>Albahit</w:t>
          </w:r>
          <w:bookmarkEnd w:id="3"/>
          <w:r w:rsidRPr="00255ABD">
            <w:rPr>
              <w:rFonts w:asciiTheme="majorBidi" w:hAnsiTheme="majorBidi" w:cstheme="majorBidi"/>
              <w:b/>
              <w:bCs/>
              <w:sz w:val="28"/>
              <w:szCs w:val="28"/>
            </w:rPr>
            <w:t xml:space="preserve"> Journal of Applied Sciences </w:t>
          </w:r>
        </w:p>
        <w:bookmarkEnd w:id="2"/>
        <w:p w14:paraId="1F19FDAA" w14:textId="5C6FF1BF" w:rsidR="00255ABD" w:rsidRPr="00255ABD" w:rsidRDefault="00255ABD" w:rsidP="00255ABD">
          <w:pPr>
            <w:jc w:val="center"/>
            <w:rPr>
              <w:rFonts w:asciiTheme="majorBidi" w:hAnsiTheme="majorBidi" w:cstheme="majorBidi"/>
              <w:i/>
              <w:lang w:val="id-ID"/>
            </w:rPr>
          </w:pPr>
          <w:r w:rsidRPr="00255ABD">
            <w:rPr>
              <w:rFonts w:asciiTheme="majorBidi" w:hAnsiTheme="majorBidi" w:cstheme="majorBidi"/>
              <w:i/>
              <w:lang w:val="id-ID"/>
            </w:rPr>
            <w:t>"open-access, peer-reviewed biannual journal"</w:t>
          </w:r>
        </w:p>
        <w:p w14:paraId="0E1D25B3" w14:textId="34162E93" w:rsidR="00A83D07" w:rsidRDefault="003A597F" w:rsidP="00255ABD">
          <w:pPr>
            <w:jc w:val="center"/>
            <w:rPr>
              <w:rFonts w:asciiTheme="majorBidi" w:hAnsiTheme="majorBidi" w:cstheme="majorBidi"/>
              <w:i/>
              <w:lang w:val="id-ID"/>
            </w:rPr>
          </w:pPr>
          <w:r w:rsidRPr="003A597F">
            <w:rPr>
              <w:rFonts w:asciiTheme="majorBidi" w:hAnsiTheme="majorBidi" w:cstheme="majorBidi"/>
              <w:i/>
              <w:lang w:val="id-ID"/>
            </w:rPr>
            <w:t xml:space="preserve"> </w:t>
          </w:r>
          <w:r w:rsidRPr="003A597F">
            <w:rPr>
              <w:rFonts w:asciiTheme="majorBidi" w:hAnsiTheme="majorBidi" w:cstheme="majorBidi"/>
              <w:i/>
              <w:lang w:val="id-ID"/>
            </w:rPr>
            <w:t xml:space="preserve">eISSN: 2708-8936, pISSN: 2708-244X </w:t>
          </w:r>
        </w:p>
        <w:p w14:paraId="269645C3" w14:textId="40440FC1" w:rsidR="00255ABD" w:rsidRPr="00255ABD" w:rsidRDefault="00255ABD" w:rsidP="00255ABD">
          <w:pPr>
            <w:jc w:val="center"/>
            <w:rPr>
              <w:rFonts w:asciiTheme="majorBidi" w:hAnsiTheme="majorBidi" w:cstheme="majorBidi"/>
              <w:i/>
              <w:lang w:val="id-ID"/>
            </w:rPr>
          </w:pPr>
          <w:r w:rsidRPr="00255ABD">
            <w:rPr>
              <w:rFonts w:asciiTheme="majorBidi" w:hAnsiTheme="majorBidi" w:cstheme="majorBidi"/>
              <w:i/>
              <w:lang w:val="id-ID"/>
            </w:rPr>
            <w:t xml:space="preserve">Volume 5, Issue </w:t>
          </w:r>
          <w:r w:rsidRPr="00255ABD">
            <w:rPr>
              <w:rFonts w:asciiTheme="majorBidi" w:hAnsiTheme="majorBidi" w:cstheme="majorBidi"/>
              <w:i/>
            </w:rPr>
            <w:t>1</w:t>
          </w:r>
          <w:r w:rsidRPr="00255ABD">
            <w:rPr>
              <w:rFonts w:asciiTheme="majorBidi" w:hAnsiTheme="majorBidi" w:cstheme="majorBidi"/>
              <w:i/>
              <w:lang w:val="id-ID"/>
            </w:rPr>
            <w:t>, 2025</w:t>
          </w:r>
        </w:p>
        <w:p w14:paraId="158BEB3D" w14:textId="33CC50C9" w:rsidR="00A83D07" w:rsidRPr="00255ABD" w:rsidRDefault="00255ABD" w:rsidP="00A83D07">
          <w:pPr>
            <w:jc w:val="center"/>
            <w:rPr>
              <w:rFonts w:asciiTheme="majorBidi" w:hAnsiTheme="majorBidi" w:cstheme="majorBidi"/>
              <w:i/>
              <w:rtl/>
              <w:lang w:val="id-ID"/>
            </w:rPr>
          </w:pPr>
          <w:r w:rsidRPr="00255ABD">
            <w:rPr>
              <w:rFonts w:asciiTheme="majorBidi" w:hAnsiTheme="majorBidi" w:cstheme="majorBidi"/>
              <w:i/>
              <w:lang w:val="id-ID"/>
            </w:rPr>
            <w:t>Page No: 1-11</w:t>
          </w:r>
        </w:p>
        <w:p w14:paraId="60AC31DA" w14:textId="694797BC" w:rsidR="00255ABD" w:rsidRPr="00255ABD" w:rsidRDefault="00255ABD" w:rsidP="00255ABD">
          <w:pPr>
            <w:jc w:val="center"/>
            <w:rPr>
              <w:rFonts w:asciiTheme="majorBidi" w:hAnsiTheme="majorBidi" w:cstheme="majorBidi"/>
              <w:i/>
              <w:rtl/>
            </w:rPr>
          </w:pPr>
          <w:r w:rsidRPr="00255ABD">
            <w:rPr>
              <w:rFonts w:asciiTheme="majorBidi" w:hAnsiTheme="majorBidi" w:cstheme="majorBidi"/>
              <w:b/>
              <w:bCs/>
              <w:i/>
            </w:rPr>
            <w:t>Website</w:t>
          </w:r>
          <w:r w:rsidRPr="00255ABD">
            <w:rPr>
              <w:rFonts w:asciiTheme="majorBidi" w:hAnsiTheme="majorBidi" w:cstheme="majorBidi"/>
              <w:i/>
            </w:rPr>
            <w:t xml:space="preserve">: </w:t>
          </w:r>
          <w:hyperlink r:id="rId2" w:history="1">
            <w:r w:rsidRPr="00255ABD">
              <w:rPr>
                <w:rStyle w:val="Hyperlink"/>
                <w:rFonts w:asciiTheme="majorBidi" w:hAnsiTheme="majorBidi" w:cstheme="majorBidi"/>
                <w:i/>
                <w:iCs/>
              </w:rPr>
              <w:t>https://albahitjas.com.ly/index.php/albahit/en/index</w:t>
            </w:r>
          </w:hyperlink>
          <w:r w:rsidRPr="00255ABD">
            <w:rPr>
              <w:rFonts w:asciiTheme="majorBidi" w:hAnsiTheme="majorBidi" w:cstheme="majorBidi"/>
              <w:i/>
            </w:rPr>
            <w:t xml:space="preserve"> </w:t>
          </w:r>
        </w:p>
      </w:tc>
      <w:tc>
        <w:tcPr>
          <w:tcW w:w="1559" w:type="dxa"/>
          <w:shd w:val="clear" w:color="auto" w:fill="FFFFFF" w:themeFill="background1"/>
          <w:vAlign w:val="center"/>
        </w:tcPr>
        <w:p w14:paraId="7865FFA7" w14:textId="2266D6F1" w:rsidR="00255ABD" w:rsidRPr="00255ABD" w:rsidRDefault="0005761D" w:rsidP="0005761D">
          <w:pPr>
            <w:jc w:val="center"/>
            <w:rPr>
              <w:rFonts w:asciiTheme="majorBidi" w:hAnsiTheme="majorBidi" w:cstheme="majorBidi"/>
              <w:i/>
              <w:sz w:val="24"/>
              <w:szCs w:val="24"/>
            </w:rPr>
          </w:pPr>
          <w:r w:rsidRPr="0005761D">
            <w:rPr>
              <w:rFonts w:asciiTheme="majorBidi" w:hAnsiTheme="majorBidi" w:cstheme="majorBidi"/>
              <w:i/>
              <w:noProof/>
              <w:sz w:val="24"/>
              <w:szCs w:val="24"/>
              <w:shd w:val="clear" w:color="auto" w:fill="FFFFFF" w:themeFill="background1"/>
            </w:rPr>
            <w:drawing>
              <wp:inline distT="0" distB="0" distL="0" distR="0" wp14:anchorId="25134D8B" wp14:editId="5D4CC61B">
                <wp:extent cx="817015" cy="1151570"/>
                <wp:effectExtent l="0" t="0" r="2540" b="0"/>
                <wp:docPr id="1415100139"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00139" name="صورة 1415100139"/>
                        <pic:cNvPicPr/>
                      </pic:nvPicPr>
                      <pic:blipFill>
                        <a:blip r:embed="rId3">
                          <a:extLst>
                            <a:ext uri="{28A0092B-C50C-407E-A947-70E740481C1C}">
                              <a14:useLocalDpi xmlns:a14="http://schemas.microsoft.com/office/drawing/2010/main" val="0"/>
                            </a:ext>
                          </a:extLst>
                        </a:blip>
                        <a:stretch>
                          <a:fillRect/>
                        </a:stretch>
                      </pic:blipFill>
                      <pic:spPr>
                        <a:xfrm>
                          <a:off x="0" y="0"/>
                          <a:ext cx="850524" cy="1198800"/>
                        </a:xfrm>
                        <a:prstGeom prst="rect">
                          <a:avLst/>
                        </a:prstGeom>
                      </pic:spPr>
                    </pic:pic>
                  </a:graphicData>
                </a:graphic>
              </wp:inline>
            </w:drawing>
          </w:r>
        </w:p>
      </w:tc>
    </w:tr>
  </w:tbl>
  <w:p w14:paraId="54874822" w14:textId="77777777" w:rsidR="00556A99" w:rsidRPr="00255ABD" w:rsidRDefault="00796815" w:rsidP="00B622D1">
    <w:pPr>
      <w:pStyle w:val="a3"/>
      <w:rPr>
        <w:rFonts w:asciiTheme="majorBidi" w:hAnsiTheme="majorBidi" w:cstheme="majorBidi"/>
        <w:lang w:val="id-ID"/>
      </w:rPr>
    </w:pPr>
    <w:r w:rsidRPr="00255ABD">
      <w:rPr>
        <w:rFonts w:asciiTheme="majorBidi" w:hAnsiTheme="majorBidi" w:cstheme="majorBidi"/>
        <w:noProof/>
      </w:rPr>
      <mc:AlternateContent>
        <mc:Choice Requires="wps">
          <w:drawing>
            <wp:anchor distT="0" distB="0" distL="114300" distR="114300" simplePos="0" relativeHeight="251659264" behindDoc="0" locked="0" layoutInCell="1" allowOverlap="1" wp14:anchorId="562A5BFB" wp14:editId="04F5E537">
              <wp:simplePos x="0" y="0"/>
              <wp:positionH relativeFrom="column">
                <wp:posOffset>19049</wp:posOffset>
              </wp:positionH>
              <wp:positionV relativeFrom="paragraph">
                <wp:posOffset>64770</wp:posOffset>
              </wp:positionV>
              <wp:extent cx="57435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743575" cy="0"/>
                      </a:xfrm>
                      <a:prstGeom prst="line">
                        <a:avLst/>
                      </a:prstGeom>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w14:anchorId="0AD7086A" id="Straight Connector 2"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5pt,5.1pt" to="453.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" strokecolor="#4472c4 [3208]"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57483"/>
    <w:multiLevelType w:val="hybridMultilevel"/>
    <w:tmpl w:val="1D32464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CA544A"/>
    <w:multiLevelType w:val="singleLevel"/>
    <w:tmpl w:val="01D252E2"/>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0"/>
        <w:szCs w:val="20"/>
      </w:rPr>
    </w:lvl>
  </w:abstractNum>
  <w:abstractNum w:abstractNumId="2" w15:restartNumberingAfterBreak="0">
    <w:nsid w:val="68890C8F"/>
    <w:multiLevelType w:val="hybridMultilevel"/>
    <w:tmpl w:val="C75245E6"/>
    <w:lvl w:ilvl="0" w:tplc="B52AA7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4654476">
    <w:abstractNumId w:val="0"/>
  </w:num>
  <w:num w:numId="2" w16cid:durableId="1997877260">
    <w:abstractNumId w:val="2"/>
  </w:num>
  <w:num w:numId="3" w16cid:durableId="17439838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2B4"/>
    <w:rsid w:val="0005761D"/>
    <w:rsid w:val="000952B4"/>
    <w:rsid w:val="000C58A3"/>
    <w:rsid w:val="00175C14"/>
    <w:rsid w:val="00184ED9"/>
    <w:rsid w:val="00255ABD"/>
    <w:rsid w:val="002564F2"/>
    <w:rsid w:val="00263989"/>
    <w:rsid w:val="002B6FC1"/>
    <w:rsid w:val="003A0E3F"/>
    <w:rsid w:val="003A597F"/>
    <w:rsid w:val="003C01EA"/>
    <w:rsid w:val="003C740D"/>
    <w:rsid w:val="003F291B"/>
    <w:rsid w:val="00472806"/>
    <w:rsid w:val="0052779B"/>
    <w:rsid w:val="00546E35"/>
    <w:rsid w:val="00556A99"/>
    <w:rsid w:val="005640D0"/>
    <w:rsid w:val="005F21A5"/>
    <w:rsid w:val="00600156"/>
    <w:rsid w:val="00627C19"/>
    <w:rsid w:val="006503F6"/>
    <w:rsid w:val="006C1B50"/>
    <w:rsid w:val="00733A96"/>
    <w:rsid w:val="00741CB4"/>
    <w:rsid w:val="00796815"/>
    <w:rsid w:val="007D5CF9"/>
    <w:rsid w:val="00875BDA"/>
    <w:rsid w:val="008A408F"/>
    <w:rsid w:val="0090757A"/>
    <w:rsid w:val="00943B77"/>
    <w:rsid w:val="00A34D8E"/>
    <w:rsid w:val="00A83D07"/>
    <w:rsid w:val="00AB02A2"/>
    <w:rsid w:val="00AB059E"/>
    <w:rsid w:val="00AB4481"/>
    <w:rsid w:val="00AF1A03"/>
    <w:rsid w:val="00B13562"/>
    <w:rsid w:val="00B87B02"/>
    <w:rsid w:val="00B90001"/>
    <w:rsid w:val="00BB1CF8"/>
    <w:rsid w:val="00C67734"/>
    <w:rsid w:val="00CB4555"/>
    <w:rsid w:val="00DC261E"/>
    <w:rsid w:val="00E15B60"/>
    <w:rsid w:val="00E31931"/>
    <w:rsid w:val="00E90B18"/>
    <w:rsid w:val="00E93917"/>
    <w:rsid w:val="00EB76EA"/>
    <w:rsid w:val="00F11EB1"/>
    <w:rsid w:val="00F2161A"/>
    <w:rsid w:val="00FB20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FFED4"/>
  <w15:chartTrackingRefBased/>
  <w15:docId w15:val="{7D4C3CBA-B27C-4BC8-9108-C86951EC6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9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952B4"/>
    <w:pPr>
      <w:tabs>
        <w:tab w:val="center" w:pos="4320"/>
        <w:tab w:val="right" w:pos="8640"/>
      </w:tabs>
      <w:spacing w:after="0" w:line="240" w:lineRule="auto"/>
    </w:pPr>
  </w:style>
  <w:style w:type="character" w:customStyle="1" w:styleId="Char">
    <w:name w:val="رأس الصفحة Char"/>
    <w:basedOn w:val="a0"/>
    <w:link w:val="a3"/>
    <w:uiPriority w:val="99"/>
    <w:rsid w:val="000952B4"/>
  </w:style>
  <w:style w:type="paragraph" w:styleId="a4">
    <w:name w:val="footer"/>
    <w:basedOn w:val="a"/>
    <w:link w:val="Char0"/>
    <w:uiPriority w:val="99"/>
    <w:unhideWhenUsed/>
    <w:rsid w:val="000952B4"/>
    <w:pPr>
      <w:tabs>
        <w:tab w:val="center" w:pos="4320"/>
        <w:tab w:val="right" w:pos="8640"/>
      </w:tabs>
      <w:spacing w:after="0" w:line="240" w:lineRule="auto"/>
    </w:pPr>
  </w:style>
  <w:style w:type="character" w:customStyle="1" w:styleId="Char0">
    <w:name w:val="تذييل الصفحة Char"/>
    <w:basedOn w:val="a0"/>
    <w:link w:val="a4"/>
    <w:uiPriority w:val="99"/>
    <w:rsid w:val="000952B4"/>
  </w:style>
  <w:style w:type="paragraph" w:customStyle="1" w:styleId="1">
    <w:name w:val="العنوان1"/>
    <w:basedOn w:val="a"/>
    <w:next w:val="a"/>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
    <w:name w:val="العنوان Char"/>
    <w:basedOn w:val="a0"/>
    <w:link w:val="a5"/>
    <w:uiPriority w:val="10"/>
    <w:rsid w:val="000952B4"/>
    <w:rPr>
      <w:rFonts w:ascii="Calibri Light" w:eastAsia="Times New Roman" w:hAnsi="Calibri Light" w:cs="Times New Roman"/>
      <w:spacing w:val="-10"/>
      <w:kern w:val="28"/>
      <w:sz w:val="56"/>
      <w:szCs w:val="56"/>
    </w:rPr>
  </w:style>
  <w:style w:type="character" w:styleId="Hyperlink">
    <w:name w:val="Hyperlink"/>
    <w:uiPriority w:val="99"/>
    <w:unhideWhenUsed/>
    <w:rsid w:val="000952B4"/>
    <w:rPr>
      <w:color w:val="0000FF"/>
      <w:u w:val="single"/>
    </w:rPr>
  </w:style>
  <w:style w:type="table" w:styleId="a6">
    <w:name w:val="Table Grid"/>
    <w:basedOn w:val="a1"/>
    <w:uiPriority w:val="59"/>
    <w:rsid w:val="000952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6"/>
    <w:uiPriority w:val="59"/>
    <w:rsid w:val="000952B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Title"/>
    <w:basedOn w:val="a"/>
    <w:next w:val="a"/>
    <w:link w:val="Char1"/>
    <w:uiPriority w:val="10"/>
    <w:qFormat/>
    <w:rsid w:val="000952B4"/>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10">
    <w:name w:val="العنوان Char1"/>
    <w:basedOn w:val="a0"/>
    <w:uiPriority w:val="10"/>
    <w:rsid w:val="000952B4"/>
    <w:rPr>
      <w:rFonts w:asciiTheme="majorHAnsi" w:eastAsiaTheme="majorEastAsia" w:hAnsiTheme="majorHAnsi" w:cstheme="majorBidi"/>
      <w:spacing w:val="-10"/>
      <w:kern w:val="28"/>
      <w:sz w:val="56"/>
      <w:szCs w:val="56"/>
    </w:rPr>
  </w:style>
  <w:style w:type="paragraph" w:customStyle="1" w:styleId="references">
    <w:name w:val="references"/>
    <w:rsid w:val="00263989"/>
    <w:pPr>
      <w:numPr>
        <w:numId w:val="3"/>
      </w:numPr>
      <w:spacing w:after="50" w:line="180" w:lineRule="exact"/>
      <w:jc w:val="both"/>
    </w:pPr>
    <w:rPr>
      <w:rFonts w:ascii="Times New Roman" w:eastAsia="MS Mincho" w:hAnsi="Times New Roman" w:cs="Times New Roman"/>
      <w:noProof/>
      <w:sz w:val="16"/>
      <w:szCs w:val="16"/>
    </w:rPr>
  </w:style>
  <w:style w:type="character" w:styleId="a7">
    <w:name w:val="Unresolved Mention"/>
    <w:basedOn w:val="a0"/>
    <w:uiPriority w:val="99"/>
    <w:semiHidden/>
    <w:unhideWhenUsed/>
    <w:rsid w:val="00A34D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abduulgaderalsharif@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s://albahitjas.com.ly/index.php/albahit/en/index" TargetMode="External"/><Relationship Id="rId1" Type="http://schemas.openxmlformats.org/officeDocument/2006/relationships/image" Target="media/image3.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1382</Words>
  <Characters>7878</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Albahit Journal of Applied Sciences</vt:lpstr>
    </vt:vector>
  </TitlesOfParts>
  <Company>African Journal of Advanced Studies in Humanities and Social Sciences (AJASHSS)</Company>
  <LinksUpToDate>false</LinksUpToDate>
  <CharactersWithSpaces>9242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Albahit Journal of Applied Sciences</dc:title>
  <dc:subject/>
  <dc:creator>Abdussalam</dc:creator>
  <cp:keywords/>
  <dc:description/>
  <cp:lastModifiedBy>Taha Abuali</cp:lastModifiedBy>
  <cp:revision>2</cp:revision>
  <dcterms:created xsi:type="dcterms:W3CDTF">2025-10-10T21:40:00Z</dcterms:created>
  <dcterms:modified xsi:type="dcterms:W3CDTF">2025-10-10T21:40:00Z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f8302ad12a356b0710d1229dd91ffaa01013a9a458ef667c1d220a43a2daadaa</vt:lpwstr>
  </property>
</Properties>
</file>