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ABCCB" w14:textId="77777777" w:rsidR="00BE3379" w:rsidRPr="00196389" w:rsidRDefault="00BE3379" w:rsidP="00BE3379">
      <w:pPr>
        <w:spacing w:after="0" w:line="240" w:lineRule="auto"/>
        <w:jc w:val="center"/>
        <w:rPr>
          <w:rFonts w:asciiTheme="majorBidi" w:eastAsia="Times New Roman" w:hAnsiTheme="majorBidi" w:cstheme="majorBidi"/>
          <w:b/>
          <w:bCs/>
          <w:sz w:val="28"/>
          <w:szCs w:val="28"/>
        </w:rPr>
      </w:pPr>
      <w:bookmarkStart w:id="0" w:name="_Hlk169057518"/>
      <w:r w:rsidRPr="00196389">
        <w:rPr>
          <w:rFonts w:asciiTheme="majorBidi" w:eastAsia="Times New Roman" w:hAnsiTheme="majorBidi" w:cstheme="majorBidi"/>
          <w:b/>
          <w:bCs/>
          <w:sz w:val="28"/>
          <w:szCs w:val="28"/>
        </w:rPr>
        <w:t xml:space="preserve">Paper title, </w:t>
      </w:r>
      <w:r w:rsidRPr="00BE3379">
        <w:rPr>
          <w:rFonts w:asciiTheme="majorBidi" w:eastAsia="Times New Roman" w:hAnsiTheme="majorBidi" w:cstheme="majorBidi"/>
          <w:b/>
          <w:bCs/>
          <w:sz w:val="28"/>
          <w:szCs w:val="28"/>
        </w:rPr>
        <w:t>Times New Roman,</w:t>
      </w:r>
      <w:r w:rsidRPr="00196389">
        <w:rPr>
          <w:rFonts w:asciiTheme="majorBidi" w:eastAsia="Times New Roman" w:hAnsiTheme="majorBidi" w:cstheme="majorBidi"/>
          <w:b/>
          <w:bCs/>
          <w:sz w:val="28"/>
          <w:szCs w:val="28"/>
        </w:rPr>
        <w:t xml:space="preserve"> font size 16 or author can directly select article title from styles of this template</w:t>
      </w:r>
    </w:p>
    <w:p w14:paraId="06F96083" w14:textId="77777777" w:rsidR="00BE3379" w:rsidRPr="00196389" w:rsidRDefault="00BE3379" w:rsidP="00BE3379">
      <w:pPr>
        <w:spacing w:after="0" w:line="240" w:lineRule="auto"/>
        <w:jc w:val="center"/>
        <w:rPr>
          <w:rFonts w:asciiTheme="majorBidi" w:eastAsia="Times New Roman" w:hAnsiTheme="majorBidi" w:cstheme="majorBidi"/>
          <w:b/>
          <w:bCs/>
          <w:sz w:val="28"/>
          <w:szCs w:val="28"/>
        </w:rPr>
      </w:pPr>
    </w:p>
    <w:p w14:paraId="27F82DE0" w14:textId="77777777" w:rsidR="00BE3379" w:rsidRPr="00196389" w:rsidRDefault="00BE3379" w:rsidP="00BE3379">
      <w:pPr>
        <w:spacing w:after="0" w:line="240" w:lineRule="auto"/>
        <w:jc w:val="center"/>
        <w:rPr>
          <w:rFonts w:asciiTheme="majorBidi" w:eastAsia="Times New Roman" w:hAnsiTheme="majorBidi" w:cstheme="majorBidi"/>
          <w:sz w:val="24"/>
          <w:szCs w:val="24"/>
        </w:rPr>
      </w:pPr>
      <w:r w:rsidRPr="00196389">
        <w:rPr>
          <w:rFonts w:asciiTheme="majorBidi" w:eastAsia="Times New Roman" w:hAnsiTheme="majorBidi" w:cstheme="majorBidi"/>
          <w:sz w:val="24"/>
          <w:szCs w:val="24"/>
        </w:rPr>
        <w:t xml:space="preserve">First Author </w:t>
      </w:r>
      <w:r w:rsidRPr="00196389">
        <w:rPr>
          <w:rFonts w:asciiTheme="majorBidi" w:eastAsia="Times New Roman" w:hAnsiTheme="majorBidi" w:cstheme="majorBidi"/>
          <w:b/>
          <w:bCs/>
          <w:color w:val="0070C0"/>
          <w:sz w:val="24"/>
          <w:szCs w:val="24"/>
          <w:vertAlign w:val="superscript"/>
        </w:rPr>
        <w:t>1 *</w:t>
      </w:r>
      <w:r w:rsidRPr="00196389">
        <w:rPr>
          <w:rFonts w:asciiTheme="majorBidi" w:eastAsia="Times New Roman" w:hAnsiTheme="majorBidi" w:cstheme="majorBidi"/>
          <w:sz w:val="24"/>
          <w:szCs w:val="24"/>
        </w:rPr>
        <w:t xml:space="preserve">, Second Author </w:t>
      </w:r>
      <w:r w:rsidRPr="00196389">
        <w:rPr>
          <w:rFonts w:asciiTheme="majorBidi" w:eastAsia="Times New Roman" w:hAnsiTheme="majorBidi" w:cstheme="majorBidi"/>
          <w:b/>
          <w:bCs/>
          <w:color w:val="0070C0"/>
          <w:sz w:val="24"/>
          <w:szCs w:val="24"/>
          <w:vertAlign w:val="superscript"/>
        </w:rPr>
        <w:t>2</w:t>
      </w:r>
      <w:r w:rsidRPr="00196389">
        <w:rPr>
          <w:rFonts w:asciiTheme="majorBidi" w:eastAsia="Times New Roman" w:hAnsiTheme="majorBidi" w:cstheme="majorBidi"/>
          <w:sz w:val="24"/>
          <w:szCs w:val="24"/>
        </w:rPr>
        <w:t xml:space="preserve">, Third Author </w:t>
      </w:r>
      <w:r w:rsidRPr="00196389">
        <w:rPr>
          <w:rFonts w:asciiTheme="majorBidi" w:eastAsia="Times New Roman" w:hAnsiTheme="majorBidi" w:cstheme="majorBidi"/>
          <w:b/>
          <w:bCs/>
          <w:color w:val="0070C0"/>
          <w:sz w:val="24"/>
          <w:szCs w:val="24"/>
          <w:vertAlign w:val="superscript"/>
        </w:rPr>
        <w:t>3</w:t>
      </w:r>
      <w:r w:rsidRPr="00196389">
        <w:rPr>
          <w:rFonts w:asciiTheme="majorBidi" w:eastAsia="Times New Roman" w:hAnsiTheme="majorBidi" w:cstheme="majorBidi"/>
          <w:sz w:val="24"/>
          <w:szCs w:val="24"/>
        </w:rPr>
        <w:t xml:space="preserve"> (Arial, Font Size -12)</w:t>
      </w:r>
    </w:p>
    <w:p w14:paraId="7704AB43" w14:textId="77777777" w:rsidR="00BE3379" w:rsidRPr="00196389" w:rsidRDefault="00BE3379" w:rsidP="00BE3379">
      <w:pPr>
        <w:spacing w:after="0" w:line="240" w:lineRule="auto"/>
        <w:jc w:val="center"/>
        <w:rPr>
          <w:rFonts w:asciiTheme="majorBidi" w:eastAsia="Times New Roman" w:hAnsiTheme="majorBidi" w:cstheme="majorBidi"/>
          <w:iCs/>
          <w:sz w:val="24"/>
          <w:szCs w:val="24"/>
        </w:rPr>
      </w:pPr>
      <w:r w:rsidRPr="00196389">
        <w:rPr>
          <w:rFonts w:asciiTheme="majorBidi" w:eastAsia="Times New Roman" w:hAnsiTheme="majorBidi" w:cstheme="majorBidi"/>
          <w:b/>
          <w:bCs/>
          <w:iCs/>
          <w:color w:val="0070C0"/>
          <w:sz w:val="24"/>
          <w:szCs w:val="24"/>
          <w:vertAlign w:val="superscript"/>
        </w:rPr>
        <w:t>1</w:t>
      </w:r>
      <w:r w:rsidRPr="00196389">
        <w:rPr>
          <w:rFonts w:asciiTheme="majorBidi" w:eastAsia="Times New Roman" w:hAnsiTheme="majorBidi" w:cstheme="majorBidi"/>
          <w:iCs/>
          <w:sz w:val="24"/>
          <w:szCs w:val="24"/>
          <w:vertAlign w:val="superscript"/>
        </w:rPr>
        <w:t xml:space="preserve"> </w:t>
      </w:r>
      <w:r w:rsidRPr="00196389">
        <w:rPr>
          <w:rFonts w:asciiTheme="majorBidi" w:eastAsia="Times New Roman" w:hAnsiTheme="majorBidi" w:cstheme="majorBidi"/>
          <w:iCs/>
          <w:sz w:val="24"/>
          <w:szCs w:val="24"/>
        </w:rPr>
        <w:t>Affiliation, Department, Institute, City, State, Country</w:t>
      </w:r>
    </w:p>
    <w:p w14:paraId="092B0EB9" w14:textId="77777777" w:rsidR="00BE3379" w:rsidRPr="00196389" w:rsidRDefault="00BE3379" w:rsidP="00BE3379">
      <w:pPr>
        <w:spacing w:after="0" w:line="240" w:lineRule="auto"/>
        <w:jc w:val="center"/>
        <w:rPr>
          <w:rFonts w:asciiTheme="majorBidi" w:eastAsia="Times New Roman" w:hAnsiTheme="majorBidi" w:cstheme="majorBidi"/>
          <w:iCs/>
          <w:sz w:val="24"/>
          <w:szCs w:val="24"/>
        </w:rPr>
      </w:pPr>
      <w:r w:rsidRPr="00196389">
        <w:rPr>
          <w:rFonts w:asciiTheme="majorBidi" w:eastAsia="Times New Roman" w:hAnsiTheme="majorBidi" w:cstheme="majorBidi"/>
          <w:b/>
          <w:bCs/>
          <w:iCs/>
          <w:color w:val="0070C0"/>
          <w:sz w:val="24"/>
          <w:szCs w:val="24"/>
          <w:vertAlign w:val="superscript"/>
        </w:rPr>
        <w:t>2</w:t>
      </w:r>
      <w:r w:rsidRPr="00196389">
        <w:rPr>
          <w:rFonts w:asciiTheme="majorBidi" w:eastAsia="Times New Roman" w:hAnsiTheme="majorBidi" w:cstheme="majorBidi"/>
          <w:iCs/>
          <w:color w:val="0070C0"/>
          <w:sz w:val="24"/>
          <w:szCs w:val="24"/>
        </w:rPr>
        <w:t xml:space="preserve"> </w:t>
      </w:r>
      <w:r w:rsidRPr="00196389">
        <w:rPr>
          <w:rFonts w:asciiTheme="majorBidi" w:eastAsia="Times New Roman" w:hAnsiTheme="majorBidi" w:cstheme="majorBidi"/>
          <w:iCs/>
          <w:sz w:val="24"/>
          <w:szCs w:val="24"/>
        </w:rPr>
        <w:t>Affiliation, Department, Institute, City, State, Country</w:t>
      </w:r>
    </w:p>
    <w:p w14:paraId="53E0798A" w14:textId="77777777" w:rsidR="00BE3379" w:rsidRPr="00196389" w:rsidRDefault="00BE3379" w:rsidP="00BE3379">
      <w:pPr>
        <w:spacing w:after="0" w:line="240" w:lineRule="auto"/>
        <w:jc w:val="center"/>
        <w:rPr>
          <w:rFonts w:asciiTheme="majorBidi" w:eastAsia="Times New Roman" w:hAnsiTheme="majorBidi" w:cstheme="majorBidi"/>
          <w:iCs/>
          <w:sz w:val="24"/>
          <w:szCs w:val="24"/>
        </w:rPr>
      </w:pPr>
      <w:r w:rsidRPr="00196389">
        <w:rPr>
          <w:rFonts w:asciiTheme="majorBidi" w:eastAsia="Times New Roman" w:hAnsiTheme="majorBidi" w:cstheme="majorBidi"/>
          <w:b/>
          <w:bCs/>
          <w:iCs/>
          <w:color w:val="0070C0"/>
          <w:sz w:val="24"/>
          <w:szCs w:val="24"/>
          <w:vertAlign w:val="superscript"/>
        </w:rPr>
        <w:t>3</w:t>
      </w:r>
      <w:r w:rsidRPr="00196389">
        <w:rPr>
          <w:rFonts w:asciiTheme="majorBidi" w:eastAsia="Times New Roman" w:hAnsiTheme="majorBidi" w:cstheme="majorBidi"/>
          <w:iCs/>
          <w:color w:val="0070C0"/>
          <w:sz w:val="24"/>
          <w:szCs w:val="24"/>
          <w:vertAlign w:val="superscript"/>
        </w:rPr>
        <w:t xml:space="preserve"> </w:t>
      </w:r>
      <w:r w:rsidRPr="00196389">
        <w:rPr>
          <w:rFonts w:asciiTheme="majorBidi" w:eastAsia="Times New Roman" w:hAnsiTheme="majorBidi" w:cstheme="majorBidi"/>
          <w:iCs/>
          <w:sz w:val="24"/>
          <w:szCs w:val="24"/>
        </w:rPr>
        <w:t>Affiliation, Department, Institute, City, State, Country</w:t>
      </w:r>
    </w:p>
    <w:bookmarkEnd w:id="0"/>
    <w:p w14:paraId="5461F25E" w14:textId="7B42E69E" w:rsidR="00263989" w:rsidRDefault="00263989" w:rsidP="00FC4FDA">
      <w:pPr>
        <w:spacing w:line="240" w:lineRule="auto"/>
        <w:jc w:val="center"/>
        <w:rPr>
          <w:rFonts w:ascii="Times New Roman" w:eastAsia="Times New Roman" w:hAnsi="Times New Roman" w:cs="Times New Roman"/>
          <w:i/>
          <w:sz w:val="24"/>
          <w:szCs w:val="24"/>
        </w:rPr>
      </w:pPr>
      <w:r w:rsidRPr="006C1B50">
        <w:rPr>
          <w:rFonts w:ascii="Times New Roman" w:eastAsia="Times New Roman" w:hAnsi="Times New Roman" w:cs="Times New Roman"/>
          <w:i/>
          <w:color w:val="0070C0"/>
          <w:sz w:val="24"/>
          <w:szCs w:val="24"/>
          <w:vertAlign w:val="superscript"/>
        </w:rPr>
        <w:t>*</w:t>
      </w:r>
      <w:r w:rsidRPr="00E34A54">
        <w:rPr>
          <w:rFonts w:ascii="Times New Roman" w:eastAsia="Times New Roman" w:hAnsi="Times New Roman" w:cs="Times New Roman"/>
          <w:i/>
          <w:sz w:val="24"/>
          <w:szCs w:val="24"/>
        </w:rPr>
        <w:t xml:space="preserve">Corresponding author: </w:t>
      </w:r>
      <w:hyperlink r:id="rId7" w:history="1">
        <w:r w:rsidRPr="00E34A54">
          <w:rPr>
            <w:rFonts w:ascii="Times New Roman" w:eastAsia="Times New Roman" w:hAnsi="Times New Roman" w:cs="Times New Roman"/>
            <w:i/>
            <w:color w:val="0000FF"/>
            <w:sz w:val="24"/>
            <w:szCs w:val="24"/>
          </w:rPr>
          <w:t>abduulgaderalsharif@gmail.com</w:t>
        </w:r>
      </w:hyperlink>
    </w:p>
    <w:p w14:paraId="2D473281" w14:textId="77777777" w:rsidR="00FC4FDA" w:rsidRDefault="00FC4FDA" w:rsidP="00FC4FDA">
      <w:pPr>
        <w:spacing w:line="240" w:lineRule="auto"/>
        <w:jc w:val="center"/>
        <w:rPr>
          <w:rFonts w:ascii="Times New Roman" w:eastAsia="Times New Roman" w:hAnsi="Times New Roman" w:cs="Times New Roman"/>
          <w:i/>
          <w:sz w:val="24"/>
          <w:szCs w:val="24"/>
        </w:rPr>
      </w:pPr>
    </w:p>
    <w:tbl>
      <w:tblPr>
        <w:tblStyle w:val="a6"/>
        <w:bidiVisual/>
        <w:tblW w:w="0" w:type="auto"/>
        <w:tblLook w:val="04A0" w:firstRow="1" w:lastRow="0" w:firstColumn="1" w:lastColumn="0" w:noHBand="0" w:noVBand="1"/>
      </w:tblPr>
      <w:tblGrid>
        <w:gridCol w:w="3012"/>
        <w:gridCol w:w="2973"/>
        <w:gridCol w:w="3031"/>
      </w:tblGrid>
      <w:tr w:rsidR="00133912" w14:paraId="57094E7A" w14:textId="77777777" w:rsidTr="00271781">
        <w:tc>
          <w:tcPr>
            <w:tcW w:w="3081" w:type="dxa"/>
          </w:tcPr>
          <w:p w14:paraId="478DA96E" w14:textId="77777777" w:rsidR="00133912" w:rsidRPr="005B3AAC" w:rsidRDefault="00133912" w:rsidP="00271781">
            <w:pPr>
              <w:bidi/>
              <w:jc w:val="center"/>
              <w:rPr>
                <w:rFonts w:ascii="Times New Roman" w:eastAsia="Times New Roman" w:hAnsi="Times New Roman" w:cs="Times New Roman"/>
                <w:rtl/>
                <w:lang w:bidi="ar-LY"/>
              </w:rPr>
            </w:pPr>
            <w:r w:rsidRPr="005B3AAC">
              <w:rPr>
                <w:rFonts w:ascii="Times New Roman" w:eastAsia="Times New Roman" w:hAnsi="Times New Roman" w:cs="Times New Roman"/>
                <w:b/>
                <w:bCs/>
                <w:lang w:bidi="ar-LY"/>
              </w:rPr>
              <w:t xml:space="preserve">Published: </w:t>
            </w:r>
            <w:r w:rsidRPr="005B3AAC">
              <w:rPr>
                <w:rFonts w:ascii="Times New Roman" w:eastAsia="Times New Roman" w:hAnsi="Times New Roman" w:cs="Times New Roman"/>
                <w:lang w:bidi="ar-LY"/>
              </w:rPr>
              <w:t>11-10-2025</w:t>
            </w:r>
          </w:p>
        </w:tc>
        <w:tc>
          <w:tcPr>
            <w:tcW w:w="3081" w:type="dxa"/>
          </w:tcPr>
          <w:p w14:paraId="20A9C345" w14:textId="77777777" w:rsidR="00133912" w:rsidRPr="005B3AAC" w:rsidRDefault="00133912" w:rsidP="00271781">
            <w:pPr>
              <w:bidi/>
              <w:jc w:val="center"/>
              <w:rPr>
                <w:rFonts w:ascii="Times New Roman" w:eastAsia="Times New Roman" w:hAnsi="Times New Roman" w:cs="Times New Roman"/>
                <w:rtl/>
                <w:lang w:bidi="ar-LY"/>
              </w:rPr>
            </w:pPr>
            <w:r w:rsidRPr="005B3AAC">
              <w:rPr>
                <w:rFonts w:ascii="Times New Roman" w:eastAsia="Times New Roman" w:hAnsi="Times New Roman" w:cs="Times New Roman"/>
                <w:b/>
                <w:bCs/>
                <w:lang w:bidi="ar-LY"/>
              </w:rPr>
              <w:t>Accepted:</w:t>
            </w:r>
            <w:r w:rsidRPr="005B3AAC">
              <w:rPr>
                <w:rFonts w:ascii="Times New Roman" w:eastAsia="Times New Roman" w:hAnsi="Times New Roman" w:cs="Times New Roman"/>
                <w:lang w:bidi="ar-LY"/>
              </w:rPr>
              <w:t xml:space="preserve"> 18-09-2025</w:t>
            </w:r>
          </w:p>
        </w:tc>
        <w:tc>
          <w:tcPr>
            <w:tcW w:w="3081" w:type="dxa"/>
          </w:tcPr>
          <w:p w14:paraId="2BB4ED88" w14:textId="77777777" w:rsidR="00133912" w:rsidRPr="005B3AAC" w:rsidRDefault="00133912" w:rsidP="00271781">
            <w:pPr>
              <w:bidi/>
              <w:jc w:val="center"/>
              <w:rPr>
                <w:rFonts w:ascii="Times New Roman" w:eastAsia="Times New Roman" w:hAnsi="Times New Roman" w:cs="Times New Roman"/>
                <w:lang w:val="en-GB" w:bidi="ar-LY"/>
              </w:rPr>
            </w:pPr>
            <w:r w:rsidRPr="005B3AAC">
              <w:rPr>
                <w:rFonts w:ascii="Times New Roman" w:eastAsia="Times New Roman" w:hAnsi="Times New Roman" w:cs="Times New Roman"/>
                <w:b/>
                <w:bCs/>
                <w:lang w:val="en-GB" w:bidi="ar-LY"/>
              </w:rPr>
              <w:t xml:space="preserve">Received: </w:t>
            </w:r>
            <w:r w:rsidRPr="005B3AAC">
              <w:rPr>
                <w:rFonts w:ascii="Times New Roman" w:eastAsia="Times New Roman" w:hAnsi="Times New Roman" w:cs="Times New Roman"/>
                <w:lang w:val="en-GB" w:bidi="ar-LY"/>
              </w:rPr>
              <w:t>21-07-2025</w:t>
            </w:r>
          </w:p>
        </w:tc>
      </w:tr>
      <w:tr w:rsidR="00133912" w14:paraId="3925F938" w14:textId="77777777" w:rsidTr="00271781">
        <w:tc>
          <w:tcPr>
            <w:tcW w:w="6162" w:type="dxa"/>
            <w:gridSpan w:val="2"/>
            <w:shd w:val="clear" w:color="auto" w:fill="D9D9D9" w:themeFill="background1" w:themeFillShade="D9"/>
            <w:vAlign w:val="center"/>
          </w:tcPr>
          <w:p w14:paraId="1B147085" w14:textId="77777777" w:rsidR="00133912" w:rsidRPr="005B3AAC" w:rsidRDefault="00133912" w:rsidP="00271781">
            <w:pPr>
              <w:bidi/>
              <w:jc w:val="center"/>
              <w:rPr>
                <w:rFonts w:ascii="Times New Roman" w:eastAsia="Times New Roman" w:hAnsi="Times New Roman" w:cs="Times New Roman"/>
                <w:sz w:val="24"/>
                <w:szCs w:val="24"/>
                <w:rtl/>
                <w:lang w:bidi="ar-LY"/>
              </w:rPr>
            </w:pPr>
            <w:r w:rsidRPr="005B3AAC">
              <w:rPr>
                <w:rFonts w:ascii="Times New Roman" w:eastAsia="URWPalladioL-Bold" w:hAnsi="Times New Roman" w:cs="Times New Roman"/>
                <w:b/>
                <w:bCs/>
                <w:sz w:val="20"/>
                <w:szCs w:val="20"/>
              </w:rPr>
              <w:t xml:space="preserve">Copyright: </w:t>
            </w:r>
            <w:r w:rsidRPr="005B3AAC">
              <w:rPr>
                <w:rFonts w:ascii="Times New Roman" w:eastAsia="URWPalladioL-Roma" w:hAnsi="Times New Roman" w:cs="Times New Roman"/>
                <w:sz w:val="20"/>
                <w:szCs w:val="20"/>
              </w:rPr>
              <w:t>© 2025 by the authors. This article is an open-access article distributed under the terms and conditions of the Creative Commons Attribution (CC BY) license (https://creativecommons.org/licenses/by/4.0/).</w:t>
            </w:r>
          </w:p>
        </w:tc>
        <w:tc>
          <w:tcPr>
            <w:tcW w:w="3081" w:type="dxa"/>
            <w:shd w:val="clear" w:color="auto" w:fill="D9D9D9" w:themeFill="background1" w:themeFillShade="D9"/>
            <w:vAlign w:val="center"/>
          </w:tcPr>
          <w:p w14:paraId="7A2D5BC1" w14:textId="77777777" w:rsidR="00133912" w:rsidRDefault="00133912" w:rsidP="00271781">
            <w:pPr>
              <w:bidi/>
              <w:jc w:val="center"/>
              <w:rPr>
                <w:rFonts w:ascii="Times New Roman" w:eastAsia="Times New Roman" w:hAnsi="Times New Roman" w:cs="Times New Roman"/>
                <w:sz w:val="24"/>
                <w:szCs w:val="24"/>
                <w:rtl/>
                <w:lang w:bidi="ar-LY"/>
              </w:rPr>
            </w:pPr>
            <w:r>
              <w:rPr>
                <w:rFonts w:asciiTheme="majorBidi" w:eastAsia="Times New Roman" w:hAnsiTheme="majorBidi" w:cstheme="majorBidi"/>
                <w:noProof/>
                <w:sz w:val="32"/>
                <w:szCs w:val="32"/>
              </w:rPr>
              <w:drawing>
                <wp:inline distT="0" distB="0" distL="0" distR="0" wp14:anchorId="00D6A7CC" wp14:editId="45EFF767">
                  <wp:extent cx="1428750" cy="533400"/>
                  <wp:effectExtent l="0" t="0" r="0" b="0"/>
                  <wp:docPr id="1089727141"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727141" name="صورة 1089727141"/>
                          <pic:cNvPicPr/>
                        </pic:nvPicPr>
                        <pic:blipFill>
                          <a:blip r:embed="rId8">
                            <a:extLst>
                              <a:ext uri="{28A0092B-C50C-407E-A947-70E740481C1C}">
                                <a14:useLocalDpi xmlns:a14="http://schemas.microsoft.com/office/drawing/2010/main" val="0"/>
                              </a:ext>
                            </a:extLst>
                          </a:blip>
                          <a:stretch>
                            <a:fillRect/>
                          </a:stretch>
                        </pic:blipFill>
                        <pic:spPr>
                          <a:xfrm>
                            <a:off x="0" y="0"/>
                            <a:ext cx="1428750" cy="533400"/>
                          </a:xfrm>
                          <a:prstGeom prst="rect">
                            <a:avLst/>
                          </a:prstGeom>
                        </pic:spPr>
                      </pic:pic>
                    </a:graphicData>
                  </a:graphic>
                </wp:inline>
              </w:drawing>
            </w:r>
          </w:p>
        </w:tc>
      </w:tr>
    </w:tbl>
    <w:p w14:paraId="22FE6002" w14:textId="77777777" w:rsidR="00CB4555" w:rsidRPr="00E34A54" w:rsidRDefault="00CB4555" w:rsidP="00CB4555">
      <w:pPr>
        <w:spacing w:after="0"/>
        <w:jc w:val="both"/>
        <w:rPr>
          <w:rFonts w:ascii="Times New Roman" w:eastAsia="Times New Roman" w:hAnsi="Times New Roman" w:cs="Times New Roman"/>
          <w:iCs/>
          <w:sz w:val="20"/>
          <w:szCs w:val="20"/>
        </w:rPr>
      </w:pPr>
      <w:r w:rsidRPr="00E34A54">
        <w:rPr>
          <w:rFonts w:ascii="Times New Roman" w:eastAsia="Times New Roman" w:hAnsi="Times New Roman" w:cs="Times New Roman"/>
          <w:b/>
          <w:bCs/>
          <w:iCs/>
          <w:sz w:val="20"/>
          <w:szCs w:val="20"/>
          <w:lang w:val="id-ID"/>
        </w:rPr>
        <w:t>Abstract</w:t>
      </w:r>
      <w:r w:rsidRPr="00E34A54">
        <w:rPr>
          <w:rFonts w:ascii="Times New Roman" w:eastAsia="Times New Roman" w:hAnsi="Times New Roman" w:cs="Times New Roman"/>
          <w:b/>
          <w:bCs/>
          <w:iCs/>
          <w:sz w:val="20"/>
          <w:szCs w:val="20"/>
        </w:rPr>
        <w:t xml:space="preserve">: </w:t>
      </w:r>
    </w:p>
    <w:p w14:paraId="13B5E66D" w14:textId="77777777" w:rsidR="00CB4555" w:rsidRPr="00E34A54" w:rsidRDefault="00CB4555" w:rsidP="00CB4555">
      <w:pPr>
        <w:jc w:val="both"/>
        <w:rPr>
          <w:rFonts w:ascii="Times New Roman" w:eastAsia="Times New Roman" w:hAnsi="Times New Roman" w:cs="Times New Roman"/>
          <w:iCs/>
          <w:sz w:val="20"/>
          <w:szCs w:val="20"/>
        </w:rPr>
      </w:pPr>
      <w:r w:rsidRPr="00E34A54">
        <w:rPr>
          <w:rFonts w:ascii="Times New Roman" w:eastAsia="Times New Roman" w:hAnsi="Times New Roman" w:cs="Times New Roman"/>
          <w:iCs/>
          <w:sz w:val="20"/>
          <w:szCs w:val="20"/>
        </w:rPr>
        <w:t xml:space="preserve">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w:t>
      </w:r>
    </w:p>
    <w:p w14:paraId="445591D4" w14:textId="77777777" w:rsidR="00CB4555" w:rsidRDefault="00CB4555" w:rsidP="006C1B50">
      <w:pPr>
        <w:pBdr>
          <w:bottom w:val="single" w:sz="4" w:space="1" w:color="auto"/>
        </w:pBdr>
        <w:spacing w:after="0"/>
        <w:jc w:val="both"/>
        <w:rPr>
          <w:rFonts w:ascii="Times New Roman" w:eastAsia="Times New Roman" w:hAnsi="Times New Roman" w:cs="Times New Roman"/>
          <w:iCs/>
          <w:sz w:val="20"/>
          <w:szCs w:val="20"/>
        </w:rPr>
      </w:pPr>
      <w:r w:rsidRPr="00E34A54">
        <w:rPr>
          <w:rFonts w:ascii="Times New Roman" w:eastAsia="Times New Roman" w:hAnsi="Times New Roman" w:cs="Times New Roman"/>
          <w:b/>
          <w:bCs/>
          <w:iCs/>
          <w:sz w:val="20"/>
          <w:szCs w:val="20"/>
        </w:rPr>
        <w:t>Keywords</w:t>
      </w:r>
      <w:r w:rsidRPr="00E34A54">
        <w:rPr>
          <w:rFonts w:ascii="Times New Roman" w:eastAsia="Times New Roman" w:hAnsi="Times New Roman" w:cs="Times New Roman"/>
          <w:iCs/>
          <w:sz w:val="20"/>
          <w:szCs w:val="20"/>
        </w:rPr>
        <w:t>: Keyword 1, Keyword 2, Keyword 3, Keyword 4, Keyword 4</w:t>
      </w:r>
    </w:p>
    <w:p w14:paraId="2012194D" w14:textId="77777777" w:rsidR="00BE3379" w:rsidRDefault="00BE3379" w:rsidP="00E93917">
      <w:pPr>
        <w:spacing w:after="0" w:line="240" w:lineRule="auto"/>
        <w:rPr>
          <w:rFonts w:ascii="Times New Roman" w:eastAsia="Times New Roman" w:hAnsi="Times New Roman" w:cs="Times New Roman"/>
          <w:b/>
          <w:bCs/>
          <w:sz w:val="20"/>
          <w:szCs w:val="20"/>
          <w:lang w:val="en-GB"/>
        </w:rPr>
      </w:pPr>
    </w:p>
    <w:p w14:paraId="6AB7AC22" w14:textId="77777777" w:rsidR="00BE3379" w:rsidRPr="00196389" w:rsidRDefault="00BE3379" w:rsidP="00BE3379">
      <w:pPr>
        <w:bidi/>
        <w:spacing w:after="0" w:line="240" w:lineRule="auto"/>
        <w:jc w:val="center"/>
        <w:rPr>
          <w:rFonts w:asciiTheme="majorBidi" w:eastAsia="Times New Roman" w:hAnsiTheme="majorBidi" w:cstheme="majorBidi"/>
          <w:b/>
          <w:bCs/>
          <w:i/>
          <w:sz w:val="32"/>
          <w:szCs w:val="32"/>
          <w:rtl/>
        </w:rPr>
      </w:pPr>
      <w:r w:rsidRPr="00196389">
        <w:rPr>
          <w:rFonts w:asciiTheme="majorBidi" w:eastAsia="Times New Roman" w:hAnsiTheme="majorBidi" w:cstheme="majorBidi"/>
          <w:b/>
          <w:bCs/>
          <w:i/>
          <w:sz w:val="32"/>
          <w:szCs w:val="32"/>
          <w:rtl/>
        </w:rPr>
        <w:t>عنوان البحث</w:t>
      </w:r>
    </w:p>
    <w:p w14:paraId="23539023" w14:textId="77777777" w:rsidR="00BE3379" w:rsidRPr="00196389" w:rsidRDefault="00BE3379" w:rsidP="00BE3379">
      <w:pPr>
        <w:bidi/>
        <w:spacing w:after="0" w:line="240" w:lineRule="auto"/>
        <w:jc w:val="center"/>
        <w:rPr>
          <w:rFonts w:asciiTheme="majorBidi" w:eastAsia="Times New Roman" w:hAnsiTheme="majorBidi" w:cstheme="majorBidi"/>
          <w:b/>
          <w:bCs/>
          <w:i/>
          <w:sz w:val="36"/>
          <w:szCs w:val="36"/>
          <w:rtl/>
        </w:rPr>
      </w:pPr>
    </w:p>
    <w:p w14:paraId="57CD44E3" w14:textId="77777777" w:rsidR="00BE3379" w:rsidRPr="003A31C3" w:rsidRDefault="00BE3379" w:rsidP="00BE3379">
      <w:pPr>
        <w:bidi/>
        <w:spacing w:after="0" w:line="240" w:lineRule="auto"/>
        <w:jc w:val="center"/>
        <w:rPr>
          <w:rFonts w:asciiTheme="majorBidi" w:eastAsia="Times New Roman" w:hAnsiTheme="majorBidi" w:cstheme="majorBidi"/>
          <w:i/>
          <w:sz w:val="24"/>
          <w:szCs w:val="24"/>
          <w:rtl/>
        </w:rPr>
      </w:pPr>
      <w:r w:rsidRPr="003A31C3">
        <w:rPr>
          <w:rFonts w:asciiTheme="majorBidi" w:eastAsia="Times New Roman" w:hAnsiTheme="majorBidi" w:cstheme="majorBidi"/>
          <w:i/>
          <w:sz w:val="24"/>
          <w:szCs w:val="24"/>
          <w:rtl/>
        </w:rPr>
        <w:t>المؤلف الأول</w:t>
      </w:r>
      <w:r w:rsidRPr="003A31C3">
        <w:rPr>
          <w:rFonts w:asciiTheme="majorBidi" w:eastAsia="Times New Roman" w:hAnsiTheme="majorBidi" w:cstheme="majorBidi"/>
          <w:b/>
          <w:bCs/>
          <w:i/>
          <w:color w:val="0070C0"/>
          <w:sz w:val="24"/>
          <w:szCs w:val="24"/>
          <w:vertAlign w:val="superscript"/>
          <w:rtl/>
        </w:rPr>
        <w:t>1</w:t>
      </w:r>
      <w:r w:rsidRPr="003A31C3">
        <w:rPr>
          <w:rFonts w:asciiTheme="majorBidi" w:eastAsia="Times New Roman" w:hAnsiTheme="majorBidi" w:cstheme="majorBidi"/>
          <w:i/>
          <w:color w:val="0070C0"/>
          <w:sz w:val="24"/>
          <w:szCs w:val="24"/>
          <w:vertAlign w:val="superscript"/>
          <w:rtl/>
        </w:rPr>
        <w:t>*</w:t>
      </w:r>
      <w:r w:rsidRPr="003A31C3">
        <w:rPr>
          <w:rFonts w:asciiTheme="majorBidi" w:eastAsia="Times New Roman" w:hAnsiTheme="majorBidi" w:cstheme="majorBidi"/>
          <w:i/>
          <w:sz w:val="24"/>
          <w:szCs w:val="24"/>
          <w:rtl/>
        </w:rPr>
        <w:t>، المؤلف الثاني</w:t>
      </w:r>
      <w:r w:rsidRPr="003A31C3">
        <w:rPr>
          <w:rFonts w:asciiTheme="majorBidi" w:eastAsia="Times New Roman" w:hAnsiTheme="majorBidi" w:cstheme="majorBidi"/>
          <w:b/>
          <w:bCs/>
          <w:i/>
          <w:color w:val="0070C0"/>
          <w:sz w:val="24"/>
          <w:szCs w:val="24"/>
          <w:vertAlign w:val="superscript"/>
          <w:rtl/>
        </w:rPr>
        <w:t>2</w:t>
      </w:r>
      <w:r w:rsidRPr="003A31C3">
        <w:rPr>
          <w:rFonts w:asciiTheme="majorBidi" w:eastAsia="Times New Roman" w:hAnsiTheme="majorBidi" w:cstheme="majorBidi"/>
          <w:i/>
          <w:sz w:val="24"/>
          <w:szCs w:val="24"/>
          <w:rtl/>
        </w:rPr>
        <w:t>، المؤلف الثالث</w:t>
      </w:r>
      <w:r w:rsidRPr="003A31C3">
        <w:rPr>
          <w:rFonts w:asciiTheme="majorBidi" w:eastAsia="Times New Roman" w:hAnsiTheme="majorBidi" w:cstheme="majorBidi"/>
          <w:b/>
          <w:bCs/>
          <w:i/>
          <w:color w:val="0070C0"/>
          <w:sz w:val="24"/>
          <w:szCs w:val="24"/>
          <w:vertAlign w:val="superscript"/>
          <w:rtl/>
        </w:rPr>
        <w:t>3</w:t>
      </w:r>
    </w:p>
    <w:p w14:paraId="78D89ED0" w14:textId="77777777" w:rsidR="00BE3379" w:rsidRPr="003A31C3" w:rsidRDefault="00BE3379" w:rsidP="00BE3379">
      <w:pPr>
        <w:bidi/>
        <w:spacing w:after="0" w:line="240" w:lineRule="auto"/>
        <w:jc w:val="center"/>
        <w:rPr>
          <w:rFonts w:asciiTheme="majorBidi" w:eastAsia="Times New Roman" w:hAnsiTheme="majorBidi" w:cstheme="majorBidi"/>
          <w:i/>
          <w:sz w:val="24"/>
          <w:szCs w:val="24"/>
          <w:rtl/>
        </w:rPr>
      </w:pPr>
      <w:r w:rsidRPr="003A31C3">
        <w:rPr>
          <w:rFonts w:asciiTheme="majorBidi" w:eastAsia="Times New Roman" w:hAnsiTheme="majorBidi" w:cstheme="majorBidi"/>
          <w:i/>
          <w:sz w:val="24"/>
          <w:szCs w:val="24"/>
          <w:rtl/>
        </w:rPr>
        <w:t xml:space="preserve"> </w:t>
      </w:r>
      <w:r w:rsidRPr="003A31C3">
        <w:rPr>
          <w:rFonts w:asciiTheme="majorBidi" w:eastAsia="Times New Roman" w:hAnsiTheme="majorBidi" w:cstheme="majorBidi"/>
          <w:b/>
          <w:bCs/>
          <w:i/>
          <w:color w:val="0070C0"/>
          <w:sz w:val="24"/>
          <w:szCs w:val="24"/>
          <w:vertAlign w:val="superscript"/>
          <w:rtl/>
        </w:rPr>
        <w:t>1</w:t>
      </w:r>
      <w:r w:rsidRPr="003A31C3">
        <w:rPr>
          <w:rFonts w:asciiTheme="majorBidi" w:eastAsia="Times New Roman" w:hAnsiTheme="majorBidi" w:cstheme="majorBidi" w:hint="cs"/>
          <w:i/>
          <w:sz w:val="24"/>
          <w:szCs w:val="24"/>
          <w:rtl/>
        </w:rPr>
        <w:t xml:space="preserve"> </w:t>
      </w:r>
      <w:r w:rsidRPr="003A31C3">
        <w:rPr>
          <w:rFonts w:asciiTheme="majorBidi" w:eastAsia="Times New Roman" w:hAnsiTheme="majorBidi" w:cstheme="majorBidi"/>
          <w:i/>
          <w:sz w:val="24"/>
          <w:szCs w:val="24"/>
          <w:rtl/>
        </w:rPr>
        <w:t>القسم، الكلية، الجامعة، المدينة، الدولة</w:t>
      </w:r>
    </w:p>
    <w:p w14:paraId="29519669" w14:textId="77777777" w:rsidR="00BE3379" w:rsidRPr="003A31C3" w:rsidRDefault="00BE3379" w:rsidP="00BE3379">
      <w:pPr>
        <w:bidi/>
        <w:spacing w:after="0" w:line="240" w:lineRule="auto"/>
        <w:jc w:val="center"/>
        <w:rPr>
          <w:rFonts w:asciiTheme="majorBidi" w:eastAsia="Times New Roman" w:hAnsiTheme="majorBidi" w:cstheme="majorBidi"/>
          <w:i/>
          <w:sz w:val="24"/>
          <w:szCs w:val="24"/>
          <w:rtl/>
        </w:rPr>
      </w:pPr>
      <w:r w:rsidRPr="003A31C3">
        <w:rPr>
          <w:rFonts w:asciiTheme="majorBidi" w:eastAsia="Times New Roman" w:hAnsiTheme="majorBidi" w:cstheme="majorBidi"/>
          <w:b/>
          <w:bCs/>
          <w:i/>
          <w:color w:val="0070C0"/>
          <w:sz w:val="24"/>
          <w:szCs w:val="24"/>
          <w:vertAlign w:val="superscript"/>
          <w:rtl/>
        </w:rPr>
        <w:t>2</w:t>
      </w:r>
      <w:r w:rsidRPr="003A31C3">
        <w:rPr>
          <w:rFonts w:asciiTheme="majorBidi" w:eastAsia="Times New Roman" w:hAnsiTheme="majorBidi" w:cstheme="majorBidi" w:hint="cs"/>
          <w:i/>
          <w:sz w:val="24"/>
          <w:szCs w:val="24"/>
          <w:rtl/>
        </w:rPr>
        <w:t xml:space="preserve"> </w:t>
      </w:r>
      <w:r w:rsidRPr="003A31C3">
        <w:rPr>
          <w:rFonts w:asciiTheme="majorBidi" w:eastAsia="Times New Roman" w:hAnsiTheme="majorBidi" w:cstheme="majorBidi"/>
          <w:i/>
          <w:sz w:val="24"/>
          <w:szCs w:val="24"/>
          <w:rtl/>
        </w:rPr>
        <w:t>القسم، الكلية، الجامعة، المدينة، الدولة</w:t>
      </w:r>
    </w:p>
    <w:p w14:paraId="3A0415EF" w14:textId="77777777" w:rsidR="00BE3379" w:rsidRDefault="00BE3379" w:rsidP="00BE3379">
      <w:pPr>
        <w:bidi/>
        <w:spacing w:after="0" w:line="240" w:lineRule="auto"/>
        <w:jc w:val="center"/>
        <w:rPr>
          <w:rFonts w:asciiTheme="majorBidi" w:eastAsia="Times New Roman" w:hAnsiTheme="majorBidi" w:cstheme="majorBidi"/>
          <w:i/>
          <w:sz w:val="24"/>
          <w:szCs w:val="24"/>
          <w:rtl/>
        </w:rPr>
      </w:pPr>
      <w:r w:rsidRPr="003A31C3">
        <w:rPr>
          <w:rFonts w:asciiTheme="majorBidi" w:eastAsia="Times New Roman" w:hAnsiTheme="majorBidi" w:cstheme="majorBidi"/>
          <w:b/>
          <w:bCs/>
          <w:i/>
          <w:color w:val="0070C0"/>
          <w:sz w:val="24"/>
          <w:szCs w:val="24"/>
          <w:vertAlign w:val="superscript"/>
          <w:rtl/>
        </w:rPr>
        <w:t>3</w:t>
      </w:r>
      <w:r w:rsidRPr="003A31C3">
        <w:rPr>
          <w:rFonts w:asciiTheme="majorBidi" w:eastAsia="Times New Roman" w:hAnsiTheme="majorBidi" w:cstheme="majorBidi" w:hint="cs"/>
          <w:i/>
          <w:sz w:val="24"/>
          <w:szCs w:val="24"/>
          <w:rtl/>
        </w:rPr>
        <w:t xml:space="preserve"> </w:t>
      </w:r>
      <w:r w:rsidRPr="003A31C3">
        <w:rPr>
          <w:rFonts w:asciiTheme="majorBidi" w:eastAsia="Times New Roman" w:hAnsiTheme="majorBidi" w:cstheme="majorBidi"/>
          <w:i/>
          <w:sz w:val="24"/>
          <w:szCs w:val="24"/>
          <w:rtl/>
        </w:rPr>
        <w:t>القسم، الكلية، الجامعة، المدينة، الدولة</w:t>
      </w:r>
    </w:p>
    <w:p w14:paraId="5A9D4D2B" w14:textId="77777777" w:rsidR="00BE3379" w:rsidRPr="00D81C37" w:rsidRDefault="00BE3379" w:rsidP="00BE3379">
      <w:pPr>
        <w:bidi/>
        <w:spacing w:after="0"/>
        <w:jc w:val="both"/>
        <w:rPr>
          <w:rFonts w:asciiTheme="majorBidi" w:hAnsiTheme="majorBidi" w:cstheme="majorBidi"/>
          <w:b/>
          <w:bCs/>
          <w:sz w:val="24"/>
          <w:szCs w:val="24"/>
          <w:rtl/>
          <w:lang w:val="id-ID" w:bidi="ar-LY"/>
        </w:rPr>
      </w:pPr>
      <w:bookmarkStart w:id="1" w:name="_Hlk135832428"/>
      <w:r w:rsidRPr="00D81C37">
        <w:rPr>
          <w:rFonts w:asciiTheme="majorBidi" w:hAnsiTheme="majorBidi" w:cstheme="majorBidi" w:hint="cs"/>
          <w:b/>
          <w:bCs/>
          <w:sz w:val="24"/>
          <w:szCs w:val="24"/>
          <w:rtl/>
          <w:lang w:val="id-ID" w:bidi="ar-LY"/>
        </w:rPr>
        <w:t>الملخص</w:t>
      </w:r>
    </w:p>
    <w:p w14:paraId="5FA6620E" w14:textId="77777777" w:rsidR="00BE3379" w:rsidRDefault="00BE3379" w:rsidP="00BE3379">
      <w:pPr>
        <w:bidi/>
        <w:spacing w:after="0"/>
        <w:jc w:val="both"/>
        <w:rPr>
          <w:rFonts w:asciiTheme="majorBidi" w:hAnsiTheme="majorBidi" w:cstheme="majorBidi"/>
          <w:sz w:val="24"/>
          <w:szCs w:val="24"/>
          <w:rtl/>
        </w:rPr>
      </w:pPr>
      <w:r w:rsidRPr="00AA7334">
        <w:rPr>
          <w:rFonts w:asciiTheme="majorBidi" w:hAnsiTheme="majorBidi" w:cstheme="majorBidi" w:hint="cs"/>
          <w:sz w:val="24"/>
          <w:szCs w:val="24"/>
          <w:rtl/>
        </w:rPr>
        <w:t xml:space="preserve">الملخص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Pr>
          <w:rFonts w:asciiTheme="majorBidi" w:hAnsiTheme="majorBidi" w:cstheme="majorBidi"/>
          <w:sz w:val="24"/>
          <w:szCs w:val="24"/>
        </w:rPr>
        <w:t>.</w:t>
      </w:r>
    </w:p>
    <w:p w14:paraId="0D0CA175" w14:textId="77777777" w:rsidR="00BE3379" w:rsidRDefault="00BE3379" w:rsidP="00BE3379">
      <w:pPr>
        <w:bidi/>
        <w:spacing w:after="0"/>
        <w:jc w:val="both"/>
        <w:rPr>
          <w:rFonts w:asciiTheme="majorBidi" w:hAnsiTheme="majorBidi" w:cstheme="majorBidi"/>
          <w:sz w:val="24"/>
          <w:szCs w:val="24"/>
          <w:rtl/>
        </w:rPr>
      </w:pPr>
    </w:p>
    <w:p w14:paraId="389ACE56" w14:textId="77777777" w:rsidR="00BE3379" w:rsidRDefault="00BE3379" w:rsidP="00BE3379">
      <w:pPr>
        <w:pBdr>
          <w:bottom w:val="single" w:sz="4" w:space="1" w:color="auto"/>
        </w:pBdr>
        <w:bidi/>
        <w:spacing w:after="0"/>
        <w:jc w:val="both"/>
        <w:rPr>
          <w:rFonts w:asciiTheme="majorBidi" w:hAnsiTheme="majorBidi" w:cstheme="majorBidi"/>
          <w:sz w:val="24"/>
          <w:szCs w:val="24"/>
        </w:rPr>
      </w:pPr>
      <w:r w:rsidRPr="00D81C37">
        <w:rPr>
          <w:rFonts w:asciiTheme="majorBidi" w:hAnsiTheme="majorBidi" w:cs="Times New Roman"/>
          <w:b/>
          <w:bCs/>
          <w:sz w:val="24"/>
          <w:szCs w:val="24"/>
          <w:rtl/>
        </w:rPr>
        <w:t>الكلمات المفتاحية:</w:t>
      </w:r>
      <w:r>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1</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2</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3</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4</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5</w:t>
      </w:r>
    </w:p>
    <w:bookmarkEnd w:id="1"/>
    <w:p w14:paraId="738AC448" w14:textId="77777777" w:rsidR="00BE3379" w:rsidRPr="00D81C37" w:rsidRDefault="00BE3379" w:rsidP="00BE3379">
      <w:pPr>
        <w:bidi/>
        <w:spacing w:after="0" w:line="240" w:lineRule="auto"/>
        <w:jc w:val="both"/>
        <w:rPr>
          <w:rFonts w:ascii="Times New Roman" w:eastAsia="Calibri" w:hAnsi="Times New Roman" w:cs="Times New Roman"/>
          <w:b/>
          <w:bCs/>
          <w:sz w:val="24"/>
          <w:szCs w:val="24"/>
          <w:rtl/>
          <w:lang w:val="fr-FR"/>
        </w:rPr>
      </w:pPr>
      <w:r w:rsidRPr="00D81C37">
        <w:rPr>
          <w:rFonts w:ascii="Times New Roman" w:eastAsia="Calibri" w:hAnsi="Times New Roman" w:cs="Times New Roman"/>
          <w:b/>
          <w:bCs/>
          <w:sz w:val="24"/>
          <w:szCs w:val="24"/>
          <w:rtl/>
          <w:lang w:val="fr-FR"/>
        </w:rPr>
        <w:t>مقدمة</w:t>
      </w:r>
    </w:p>
    <w:p w14:paraId="2D98ED5A" w14:textId="4D902830" w:rsidR="00BE3379" w:rsidRPr="00D81C37" w:rsidRDefault="00BE3379" w:rsidP="00BE3379">
      <w:pPr>
        <w:bidi/>
        <w:spacing w:after="240" w:line="240" w:lineRule="auto"/>
        <w:ind w:firstLine="397"/>
        <w:jc w:val="both"/>
        <w:rPr>
          <w:rFonts w:ascii="Times New Roman" w:eastAsia="Calibri" w:hAnsi="Times New Roman" w:cs="Times New Roman"/>
          <w:sz w:val="24"/>
          <w:szCs w:val="24"/>
          <w:rtl/>
          <w:lang w:val="fr-FR" w:bidi="ar-MA"/>
        </w:rPr>
      </w:pPr>
      <w:r w:rsidRPr="00D81C37">
        <w:rPr>
          <w:rFonts w:ascii="Times New Roman" w:eastAsia="Calibri" w:hAnsi="Times New Roman" w:cs="Times New Roman"/>
          <w:sz w:val="24"/>
          <w:szCs w:val="24"/>
          <w:rtl/>
          <w:lang w:val="fr-FR"/>
        </w:rPr>
        <w:t>يمثل النشر العلمي الطريق والفاعل وأحد أهم المقاييس المستخدمة لتقدير مستوى الإنتاج العلمي</w:t>
      </w:r>
      <w:r w:rsidRPr="00D81C37">
        <w:rPr>
          <w:rFonts w:ascii="Times New Roman" w:eastAsia="Calibri" w:hAnsi="Times New Roman" w:cs="Times New Roman"/>
          <w:sz w:val="24"/>
          <w:szCs w:val="24"/>
          <w:rtl/>
          <w:lang w:val="fr-FR" w:bidi="ar-MA"/>
        </w:rPr>
        <w:t>.</w:t>
      </w:r>
    </w:p>
    <w:p w14:paraId="5ED65E73" w14:textId="5DCEF78F" w:rsidR="00BE3379" w:rsidRPr="00D81C37" w:rsidRDefault="00BE3379" w:rsidP="00BE3379">
      <w:pPr>
        <w:bidi/>
        <w:spacing w:after="0" w:line="276" w:lineRule="auto"/>
        <w:jc w:val="both"/>
        <w:rPr>
          <w:rFonts w:ascii="Times New Roman" w:eastAsia="Calibri" w:hAnsi="Times New Roman" w:cs="Times New Roman"/>
          <w:b/>
          <w:bCs/>
          <w:sz w:val="24"/>
          <w:szCs w:val="24"/>
          <w:rtl/>
          <w:lang w:val="fr-FR" w:bidi="ar-EG"/>
        </w:rPr>
      </w:pPr>
      <w:r w:rsidRPr="00D81C37">
        <w:rPr>
          <w:rFonts w:ascii="Times New Roman" w:eastAsia="Calibri" w:hAnsi="Times New Roman" w:cs="Times New Roman"/>
          <w:b/>
          <w:bCs/>
          <w:sz w:val="24"/>
          <w:szCs w:val="24"/>
          <w:rtl/>
          <w:lang w:val="fr-FR" w:bidi="ar-EG"/>
        </w:rPr>
        <w:t>أولا</w:t>
      </w:r>
      <w:r>
        <w:rPr>
          <w:rFonts w:ascii="Times New Roman" w:eastAsia="Calibri" w:hAnsi="Times New Roman" w:cs="Times New Roman" w:hint="cs"/>
          <w:b/>
          <w:bCs/>
          <w:sz w:val="24"/>
          <w:szCs w:val="24"/>
          <w:rtl/>
          <w:lang w:val="fr-FR" w:bidi="ar-EG"/>
        </w:rPr>
        <w:t>ً</w:t>
      </w:r>
      <w:r w:rsidRPr="00D81C37">
        <w:rPr>
          <w:rFonts w:ascii="Times New Roman" w:eastAsia="Calibri" w:hAnsi="Times New Roman" w:cs="Times New Roman"/>
          <w:b/>
          <w:bCs/>
          <w:sz w:val="24"/>
          <w:szCs w:val="24"/>
          <w:rtl/>
          <w:lang w:val="fr-FR" w:bidi="ar-EG"/>
        </w:rPr>
        <w:t>: أهمية النشر العلمي</w:t>
      </w:r>
    </w:p>
    <w:p w14:paraId="60F249ED" w14:textId="77777777" w:rsidR="00BE3379" w:rsidRDefault="00BE3379" w:rsidP="00BE3379">
      <w:pPr>
        <w:bidi/>
        <w:spacing w:after="240" w:line="240" w:lineRule="auto"/>
        <w:ind w:firstLine="397"/>
        <w:jc w:val="both"/>
        <w:rPr>
          <w:rFonts w:ascii="Times New Roman" w:eastAsia="Calibri" w:hAnsi="Times New Roman" w:cs="Times New Roman"/>
          <w:sz w:val="24"/>
          <w:szCs w:val="24"/>
          <w:rtl/>
          <w:lang w:val="fr-FR" w:bidi="ar-EG"/>
        </w:rPr>
      </w:pPr>
      <w:r w:rsidRPr="00D81C37">
        <w:rPr>
          <w:rFonts w:ascii="Times New Roman" w:eastAsia="Calibri" w:hAnsi="Times New Roman" w:cs="Times New Roman"/>
          <w:sz w:val="24"/>
          <w:szCs w:val="24"/>
          <w:rtl/>
          <w:lang w:val="fr-FR"/>
        </w:rPr>
        <w:t>يمكن</w:t>
      </w:r>
      <w:r w:rsidRPr="00D81C37">
        <w:rPr>
          <w:rFonts w:ascii="Times New Roman" w:eastAsia="Calibri" w:hAnsi="Times New Roman" w:cs="Times New Roman"/>
          <w:sz w:val="24"/>
          <w:szCs w:val="24"/>
          <w:rtl/>
          <w:lang w:val="fr-FR" w:bidi="ar-EG"/>
        </w:rPr>
        <w:t xml:space="preserve"> تحديد أهمية النشر العلمي للباحثين</w:t>
      </w:r>
      <w:r w:rsidRPr="00D81C37">
        <w:rPr>
          <w:rFonts w:ascii="Times New Roman" w:eastAsia="Calibri" w:hAnsi="Times New Roman" w:cs="Times New Roman" w:hint="cs"/>
          <w:sz w:val="24"/>
          <w:szCs w:val="24"/>
          <w:rtl/>
          <w:lang w:val="fr-FR" w:bidi="ar-EG"/>
        </w:rPr>
        <w:t>.</w:t>
      </w:r>
    </w:p>
    <w:p w14:paraId="4A0AF55E" w14:textId="1F489299" w:rsidR="00BE3379" w:rsidRDefault="00BE3379" w:rsidP="00BE3379">
      <w:pPr>
        <w:bidi/>
        <w:spacing w:after="0" w:line="240" w:lineRule="auto"/>
        <w:ind w:firstLine="397"/>
        <w:jc w:val="center"/>
        <w:rPr>
          <w:rFonts w:ascii="Times New Roman" w:eastAsia="Calibri" w:hAnsi="Times New Roman" w:cs="Times New Roman"/>
          <w:sz w:val="24"/>
          <w:szCs w:val="24"/>
          <w:lang w:val="fr-FR" w:bidi="ar-EG"/>
        </w:rPr>
      </w:pPr>
      <w:r>
        <w:rPr>
          <w:rFonts w:ascii="Times New Roman" w:eastAsia="Calibri" w:hAnsi="Times New Roman" w:cs="Times New Roman"/>
          <w:noProof/>
          <w:sz w:val="24"/>
          <w:szCs w:val="24"/>
          <w:lang w:val="fr-FR" w:bidi="ar-EG"/>
        </w:rPr>
        <w:lastRenderedPageBreak/>
        <w:drawing>
          <wp:inline distT="0" distB="0" distL="0" distR="0" wp14:anchorId="3E2CB9BF" wp14:editId="14C45A3C">
            <wp:extent cx="1990725" cy="1990725"/>
            <wp:effectExtent l="0" t="0" r="0" b="0"/>
            <wp:docPr id="197223559"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23559" name="صورة 197223559"/>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90725" cy="1990725"/>
                    </a:xfrm>
                    <a:prstGeom prst="rect">
                      <a:avLst/>
                    </a:prstGeom>
                  </pic:spPr>
                </pic:pic>
              </a:graphicData>
            </a:graphic>
          </wp:inline>
        </w:drawing>
      </w:r>
    </w:p>
    <w:p w14:paraId="2174030C" w14:textId="77777777" w:rsidR="00BE3379" w:rsidRDefault="00BE3379" w:rsidP="00BE3379">
      <w:pPr>
        <w:bidi/>
        <w:spacing w:after="0" w:line="240" w:lineRule="auto"/>
        <w:ind w:firstLine="397"/>
        <w:jc w:val="center"/>
        <w:rPr>
          <w:rFonts w:ascii="Times New Roman" w:eastAsia="Calibri" w:hAnsi="Times New Roman" w:cs="Times New Roman"/>
          <w:sz w:val="24"/>
          <w:szCs w:val="24"/>
          <w:rtl/>
          <w:lang w:val="fr-FR"/>
        </w:rPr>
      </w:pPr>
      <w:r w:rsidRPr="00D81C37">
        <w:rPr>
          <w:rFonts w:ascii="Times New Roman" w:eastAsia="Calibri" w:hAnsi="Times New Roman" w:cs="Times New Roman" w:hint="cs"/>
          <w:b/>
          <w:bCs/>
          <w:sz w:val="24"/>
          <w:szCs w:val="24"/>
          <w:rtl/>
          <w:lang w:val="fr-FR"/>
        </w:rPr>
        <w:t>شكل 1:</w:t>
      </w:r>
      <w:r>
        <w:rPr>
          <w:rFonts w:ascii="Times New Roman" w:eastAsia="Calibri" w:hAnsi="Times New Roman" w:cs="Times New Roman" w:hint="cs"/>
          <w:sz w:val="24"/>
          <w:szCs w:val="24"/>
          <w:rtl/>
          <w:lang w:val="fr-FR"/>
        </w:rPr>
        <w:t xml:space="preserve"> شعار المجلة.</w:t>
      </w:r>
    </w:p>
    <w:p w14:paraId="7AA5AC69" w14:textId="77777777" w:rsidR="00BE3379" w:rsidRDefault="00BE3379" w:rsidP="00BE3379">
      <w:pPr>
        <w:bidi/>
        <w:spacing w:after="0" w:line="240" w:lineRule="auto"/>
        <w:ind w:firstLine="397"/>
        <w:jc w:val="center"/>
        <w:rPr>
          <w:rFonts w:ascii="Times New Roman" w:eastAsia="Calibri" w:hAnsi="Times New Roman" w:cs="Times New Roman"/>
          <w:sz w:val="24"/>
          <w:szCs w:val="24"/>
          <w:rtl/>
          <w:lang w:val="fr-FR"/>
        </w:rPr>
      </w:pPr>
    </w:p>
    <w:p w14:paraId="40D43C2B" w14:textId="77777777" w:rsidR="00BE3379" w:rsidRPr="00D81C37" w:rsidRDefault="00BE3379" w:rsidP="00BE3379">
      <w:pPr>
        <w:bidi/>
        <w:spacing w:after="0" w:line="240" w:lineRule="auto"/>
        <w:ind w:firstLine="397"/>
        <w:jc w:val="center"/>
        <w:rPr>
          <w:rFonts w:ascii="Times New Roman" w:eastAsia="Calibri" w:hAnsi="Times New Roman" w:cs="Times New Roman"/>
          <w:sz w:val="24"/>
          <w:szCs w:val="24"/>
          <w:rtl/>
          <w:lang w:val="fr-FR"/>
        </w:rPr>
      </w:pPr>
    </w:p>
    <w:p w14:paraId="2915198F" w14:textId="77777777" w:rsidR="00BE3379" w:rsidRPr="00D81C37" w:rsidRDefault="00BE3379" w:rsidP="00BE3379">
      <w:pPr>
        <w:numPr>
          <w:ilvl w:val="0"/>
          <w:numId w:val="2"/>
        </w:numPr>
        <w:bidi/>
        <w:spacing w:before="240" w:after="0" w:line="276" w:lineRule="auto"/>
        <w:ind w:left="283" w:hanging="283"/>
        <w:contextualSpacing/>
        <w:jc w:val="both"/>
        <w:rPr>
          <w:rFonts w:ascii="Times New Roman" w:eastAsia="Calibri" w:hAnsi="Times New Roman" w:cs="Times New Roman"/>
          <w:b/>
          <w:bCs/>
          <w:sz w:val="24"/>
          <w:szCs w:val="24"/>
          <w:rtl/>
          <w:lang w:val="fr-FR" w:bidi="ar-EG"/>
        </w:rPr>
      </w:pPr>
      <w:r w:rsidRPr="00D81C37">
        <w:rPr>
          <w:rFonts w:ascii="Times New Roman" w:eastAsia="Calibri" w:hAnsi="Times New Roman" w:cs="Times New Roman"/>
          <w:b/>
          <w:bCs/>
          <w:sz w:val="24"/>
          <w:szCs w:val="24"/>
          <w:rtl/>
          <w:lang w:val="fr-FR" w:bidi="ar-EG"/>
        </w:rPr>
        <w:t>أهمية التطورات التكنولوجية في مجال النشر العلمي</w:t>
      </w:r>
    </w:p>
    <w:p w14:paraId="298257EB" w14:textId="77777777" w:rsidR="00BE3379" w:rsidRPr="00D81C37" w:rsidRDefault="00BE3379" w:rsidP="00BE3379">
      <w:pPr>
        <w:bidi/>
        <w:spacing w:after="240" w:line="240" w:lineRule="auto"/>
        <w:ind w:firstLine="397"/>
        <w:jc w:val="both"/>
        <w:rPr>
          <w:rFonts w:ascii="Times New Roman" w:eastAsia="Calibri" w:hAnsi="Times New Roman" w:cs="Times New Roman"/>
          <w:sz w:val="24"/>
          <w:szCs w:val="24"/>
          <w:rtl/>
          <w:lang w:val="fr-FR" w:bidi="ar-EG"/>
        </w:rPr>
      </w:pPr>
      <w:r w:rsidRPr="00D81C37">
        <w:rPr>
          <w:rFonts w:ascii="Times New Roman" w:eastAsia="Calibri" w:hAnsi="Times New Roman" w:cs="Times New Roman"/>
          <w:sz w:val="24"/>
          <w:szCs w:val="24"/>
          <w:rtl/>
          <w:lang w:val="fr-FR"/>
        </w:rPr>
        <w:t>نتيجة</w:t>
      </w:r>
      <w:r w:rsidRPr="00D81C37">
        <w:rPr>
          <w:rFonts w:ascii="Times New Roman" w:eastAsia="Calibri" w:hAnsi="Times New Roman" w:cs="Times New Roman"/>
          <w:sz w:val="24"/>
          <w:szCs w:val="24"/>
          <w:rtl/>
          <w:lang w:val="fr-FR" w:bidi="ar-EG"/>
        </w:rPr>
        <w:t xml:space="preserve"> للتطورات الحديثة في تكنولوجيا المعلومات تم حدوث تطورات في مجال النشر العلمي</w:t>
      </w:r>
      <w:r w:rsidRPr="00D81C37">
        <w:rPr>
          <w:rFonts w:ascii="Times New Roman" w:eastAsia="Calibri" w:hAnsi="Times New Roman" w:cs="Times New Roman" w:hint="cs"/>
          <w:sz w:val="24"/>
          <w:szCs w:val="24"/>
          <w:rtl/>
          <w:lang w:val="fr-FR" w:bidi="ar-EG"/>
        </w:rPr>
        <w:t>.</w:t>
      </w:r>
    </w:p>
    <w:p w14:paraId="0873AB77" w14:textId="77777777" w:rsidR="00BE3379" w:rsidRDefault="00BE3379" w:rsidP="00BE3379">
      <w:pPr>
        <w:bidi/>
        <w:spacing w:after="240" w:line="240" w:lineRule="auto"/>
        <w:jc w:val="both"/>
        <w:rPr>
          <w:rFonts w:ascii="Times New Roman" w:eastAsia="Calibri" w:hAnsi="Times New Roman" w:cs="Times New Roman"/>
          <w:b/>
          <w:bCs/>
          <w:sz w:val="24"/>
          <w:szCs w:val="24"/>
          <w:rtl/>
          <w:lang w:val="fr-FR"/>
        </w:rPr>
      </w:pPr>
      <w:r w:rsidRPr="00D81C37">
        <w:rPr>
          <w:rFonts w:ascii="Times New Roman" w:eastAsia="Calibri" w:hAnsi="Times New Roman" w:cs="Times New Roman"/>
          <w:b/>
          <w:bCs/>
          <w:sz w:val="24"/>
          <w:szCs w:val="24"/>
          <w:rtl/>
          <w:lang w:val="fr-FR"/>
        </w:rPr>
        <w:t>خاتمة:</w:t>
      </w:r>
    </w:p>
    <w:p w14:paraId="739B5427" w14:textId="2A488D0D" w:rsidR="006A728F" w:rsidRDefault="00305F2B" w:rsidP="00305F2B">
      <w:pPr>
        <w:bidi/>
        <w:spacing w:after="0" w:line="240" w:lineRule="auto"/>
        <w:rPr>
          <w:rFonts w:ascii="Times New Roman" w:eastAsia="Calibri" w:hAnsi="Times New Roman" w:cs="Times New Roman"/>
          <w:sz w:val="24"/>
          <w:szCs w:val="24"/>
          <w:rtl/>
        </w:rPr>
      </w:pPr>
      <w:r w:rsidRPr="008A1C75">
        <w:rPr>
          <w:b/>
          <w:bCs/>
          <w:highlight w:val="lightGray"/>
          <w:rtl/>
        </w:rPr>
        <w:t>الامتثال للمعايير الأخلاقية</w:t>
      </w:r>
      <w:r w:rsidRPr="008A1C75">
        <w:rPr>
          <w:highlight w:val="lightGray"/>
        </w:rPr>
        <w:br/>
      </w:r>
      <w:r w:rsidRPr="008A1C75">
        <w:rPr>
          <w:b/>
          <w:bCs/>
          <w:highlight w:val="lightGray"/>
          <w:rtl/>
        </w:rPr>
        <w:t>إفصاح عن تضارب المصالح</w:t>
      </w:r>
      <w:r w:rsidRPr="008A1C75">
        <w:rPr>
          <w:highlight w:val="lightGray"/>
        </w:rPr>
        <w:br/>
      </w:r>
      <w:r w:rsidRPr="008A1C75">
        <w:rPr>
          <w:highlight w:val="lightGray"/>
          <w:rtl/>
        </w:rPr>
        <w:t>يُقرّ المؤلفون بأنه لا يوجد لديهم أي تضارب في المصالح</w:t>
      </w:r>
      <w:r w:rsidRPr="008A1C75">
        <w:rPr>
          <w:highlight w:val="lightGray"/>
        </w:rPr>
        <w:t>.</w:t>
      </w:r>
    </w:p>
    <w:p w14:paraId="2AF9D1F2" w14:textId="77777777" w:rsidR="00305F2B" w:rsidRPr="00305F2B" w:rsidRDefault="00305F2B" w:rsidP="00305F2B">
      <w:pPr>
        <w:bidi/>
        <w:spacing w:after="0" w:line="240" w:lineRule="auto"/>
        <w:rPr>
          <w:rFonts w:ascii="Times New Roman" w:eastAsia="Calibri" w:hAnsi="Times New Roman" w:cs="Times New Roman" w:hint="cs"/>
          <w:sz w:val="24"/>
          <w:szCs w:val="24"/>
          <w:rtl/>
        </w:rPr>
      </w:pPr>
    </w:p>
    <w:p w14:paraId="5885A695" w14:textId="77777777" w:rsidR="00BE3379" w:rsidRPr="00D81C37" w:rsidRDefault="00BE3379" w:rsidP="00BE3379">
      <w:pPr>
        <w:bidi/>
        <w:spacing w:before="240" w:after="0" w:line="240" w:lineRule="auto"/>
        <w:jc w:val="both"/>
        <w:rPr>
          <w:rFonts w:ascii="Times New Roman" w:eastAsia="Calibri" w:hAnsi="Times New Roman" w:cs="Times New Roman"/>
          <w:b/>
          <w:bCs/>
          <w:sz w:val="24"/>
          <w:szCs w:val="24"/>
          <w:lang w:val="fr-FR"/>
        </w:rPr>
      </w:pPr>
      <w:r w:rsidRPr="00D81C37">
        <w:rPr>
          <w:rFonts w:ascii="Times New Roman" w:eastAsia="Calibri" w:hAnsi="Times New Roman" w:cs="Times New Roman"/>
          <w:b/>
          <w:bCs/>
          <w:sz w:val="24"/>
          <w:szCs w:val="24"/>
          <w:rtl/>
          <w:lang w:val="fr-FR"/>
        </w:rPr>
        <w:t>قائمة المراجع:</w:t>
      </w:r>
    </w:p>
    <w:p w14:paraId="3680A6A1" w14:textId="77777777" w:rsidR="00BE3379" w:rsidRPr="00D81C37" w:rsidRDefault="00BE3379" w:rsidP="00BE3379">
      <w:pPr>
        <w:pStyle w:val="references"/>
        <w:spacing w:line="240" w:lineRule="auto"/>
        <w:ind w:left="354" w:hanging="354"/>
        <w:rPr>
          <w:sz w:val="24"/>
          <w:szCs w:val="24"/>
        </w:rPr>
      </w:pPr>
      <w:r w:rsidRPr="00D81C37">
        <w:rPr>
          <w:sz w:val="24"/>
          <w:szCs w:val="24"/>
        </w:rPr>
        <w:t xml:space="preserve">G. Eason, B. Noble, and I. N. Sneddon, “On certain integrals of Lipschitz-Hankel type involving products of Bessel functions,” Phil. Trans. Roy. Soc. London, vol. A247, pp. 529–551, April 1955. </w:t>
      </w:r>
      <w:r w:rsidRPr="00D81C37">
        <w:rPr>
          <w:i/>
          <w:iCs/>
          <w:sz w:val="24"/>
          <w:szCs w:val="24"/>
        </w:rPr>
        <w:t>(references)</w:t>
      </w:r>
    </w:p>
    <w:p w14:paraId="00853719" w14:textId="77777777" w:rsidR="00BE3379" w:rsidRPr="00D81C37" w:rsidRDefault="00BE3379" w:rsidP="00BE3379">
      <w:pPr>
        <w:pStyle w:val="references"/>
        <w:spacing w:line="240" w:lineRule="auto"/>
        <w:ind w:left="354" w:hanging="354"/>
        <w:rPr>
          <w:sz w:val="24"/>
          <w:szCs w:val="24"/>
        </w:rPr>
      </w:pPr>
      <w:r w:rsidRPr="00D81C37">
        <w:rPr>
          <w:sz w:val="24"/>
          <w:szCs w:val="24"/>
        </w:rPr>
        <w:t>J. Clerk Maxwell, A Treatise on Electricity and Magnetism, 3rd ed., vol. 2. Oxford: Clarendon, 1892, pp.68–73.</w:t>
      </w:r>
    </w:p>
    <w:p w14:paraId="119F6DF0" w14:textId="77777777" w:rsidR="00BE3379" w:rsidRPr="00D81C37" w:rsidRDefault="00BE3379" w:rsidP="00BE3379">
      <w:pPr>
        <w:pStyle w:val="references"/>
        <w:spacing w:line="240" w:lineRule="auto"/>
        <w:ind w:left="354" w:hanging="354"/>
        <w:rPr>
          <w:sz w:val="24"/>
          <w:szCs w:val="24"/>
        </w:rPr>
      </w:pPr>
      <w:r w:rsidRPr="00D81C37">
        <w:rPr>
          <w:sz w:val="24"/>
          <w:szCs w:val="24"/>
        </w:rPr>
        <w:t>I. S. Jacobs and C. P. Bean, “Fine particles, thin films and exchange anisotropy,” in Magnetism, vol. III, G. T. Rado and H. Suhl, Eds. New York: Academic, 1963, pp. 271–350.</w:t>
      </w:r>
    </w:p>
    <w:p w14:paraId="2C4937FA" w14:textId="77777777" w:rsidR="00BE3379" w:rsidRPr="00D81C37" w:rsidRDefault="00BE3379" w:rsidP="00BE3379">
      <w:pPr>
        <w:pStyle w:val="references"/>
        <w:spacing w:line="240" w:lineRule="auto"/>
        <w:ind w:left="354" w:hanging="354"/>
        <w:rPr>
          <w:sz w:val="24"/>
          <w:szCs w:val="24"/>
        </w:rPr>
      </w:pPr>
      <w:r w:rsidRPr="00D81C37">
        <w:rPr>
          <w:sz w:val="24"/>
          <w:szCs w:val="24"/>
        </w:rPr>
        <w:t>K. Elissa, “Title of paper if known,” unpublished.</w:t>
      </w:r>
    </w:p>
    <w:p w14:paraId="0FF5421C" w14:textId="77777777" w:rsidR="00BE3379" w:rsidRPr="00D81C37" w:rsidRDefault="00BE3379" w:rsidP="00BE3379">
      <w:pPr>
        <w:pStyle w:val="references"/>
        <w:spacing w:line="240" w:lineRule="auto"/>
        <w:ind w:left="354" w:hanging="354"/>
        <w:rPr>
          <w:sz w:val="24"/>
          <w:szCs w:val="24"/>
        </w:rPr>
      </w:pPr>
      <w:r w:rsidRPr="00D81C37">
        <w:rPr>
          <w:sz w:val="24"/>
          <w:szCs w:val="24"/>
        </w:rPr>
        <w:t>R. Nicole, “Title of paper with only first word capitalized,” J. Name Stand. Abbrev., in press.</w:t>
      </w:r>
    </w:p>
    <w:p w14:paraId="4EF5E48E" w14:textId="77777777" w:rsidR="00BE3379" w:rsidRPr="00D81C37" w:rsidRDefault="00BE3379" w:rsidP="00BE3379">
      <w:pPr>
        <w:pStyle w:val="references"/>
        <w:spacing w:line="240" w:lineRule="auto"/>
        <w:ind w:left="354" w:hanging="354"/>
        <w:rPr>
          <w:sz w:val="24"/>
          <w:szCs w:val="24"/>
        </w:rPr>
      </w:pPr>
      <w:r w:rsidRPr="00D81C37">
        <w:rPr>
          <w:sz w:val="24"/>
          <w:szCs w:val="24"/>
        </w:rPr>
        <w:t>Y. Yorozu, M. Hirano, K. Oka, and Y. Tagawa, “Electron spectroscopy studies on magneto-optical media and plastic substrate interface,” IEEE Transl. J. Magn. Japan, vol. 2, pp. 740–741, August 1987 [Digests 9th Annual Conf. Magnetics Japan, p. 301, 1982].</w:t>
      </w:r>
    </w:p>
    <w:p w14:paraId="4A4DFC81" w14:textId="77777777" w:rsidR="00BE3379" w:rsidRDefault="00BE3379" w:rsidP="00BE3379">
      <w:pPr>
        <w:pStyle w:val="references"/>
        <w:spacing w:line="240" w:lineRule="auto"/>
        <w:ind w:left="354" w:hanging="354"/>
        <w:rPr>
          <w:sz w:val="24"/>
          <w:szCs w:val="24"/>
        </w:rPr>
      </w:pPr>
      <w:r w:rsidRPr="00D81C37">
        <w:rPr>
          <w:sz w:val="24"/>
          <w:szCs w:val="24"/>
        </w:rPr>
        <w:t>M. Young, The Technical Writer’s Handbook. Mill Valley, CA: University Science, 1989.</w:t>
      </w:r>
    </w:p>
    <w:p w14:paraId="55DCFA2A" w14:textId="77777777" w:rsidR="00FC652F" w:rsidRDefault="00FC652F" w:rsidP="00AC7672">
      <w:pPr>
        <w:pStyle w:val="references"/>
        <w:numPr>
          <w:ilvl w:val="0"/>
          <w:numId w:val="0"/>
        </w:numPr>
        <w:bidi/>
        <w:spacing w:line="240" w:lineRule="auto"/>
        <w:ind w:left="354"/>
        <w:jc w:val="left"/>
        <w:rPr>
          <w:sz w:val="24"/>
          <w:szCs w:val="24"/>
        </w:rPr>
      </w:pPr>
    </w:p>
    <w:p w14:paraId="017579C9" w14:textId="77777777" w:rsidR="00FC4FDA" w:rsidRPr="00FC4FDA" w:rsidRDefault="00FC652F" w:rsidP="00FC4FDA">
      <w:pPr>
        <w:pStyle w:val="references"/>
        <w:numPr>
          <w:ilvl w:val="0"/>
          <w:numId w:val="0"/>
        </w:numPr>
        <w:bidi/>
        <w:spacing w:line="240" w:lineRule="auto"/>
        <w:ind w:left="354"/>
        <w:rPr>
          <w:sz w:val="20"/>
          <w:szCs w:val="20"/>
          <w:highlight w:val="lightGray"/>
          <w:rtl/>
        </w:rPr>
      </w:pPr>
      <w:r w:rsidRPr="00FC4FDA">
        <w:rPr>
          <w:b/>
          <w:bCs/>
          <w:sz w:val="20"/>
          <w:szCs w:val="20"/>
          <w:highlight w:val="lightGray"/>
          <w:rtl/>
        </w:rPr>
        <w:t>إخلاء المسؤولية / ملاحظة الناشر</w:t>
      </w:r>
      <w:r w:rsidRPr="00FC4FDA">
        <w:rPr>
          <w:b/>
          <w:bCs/>
          <w:sz w:val="20"/>
          <w:szCs w:val="20"/>
          <w:highlight w:val="lightGray"/>
        </w:rPr>
        <w:t>:</w:t>
      </w:r>
    </w:p>
    <w:p w14:paraId="6024AE44" w14:textId="12CDC673" w:rsidR="00FC652F" w:rsidRPr="00AC7672" w:rsidRDefault="00FC652F" w:rsidP="00FC4FDA">
      <w:pPr>
        <w:pStyle w:val="references"/>
        <w:numPr>
          <w:ilvl w:val="0"/>
          <w:numId w:val="0"/>
        </w:numPr>
        <w:bidi/>
        <w:spacing w:line="240" w:lineRule="auto"/>
        <w:ind w:left="354"/>
        <w:rPr>
          <w:sz w:val="20"/>
          <w:szCs w:val="20"/>
        </w:rPr>
      </w:pPr>
      <w:r w:rsidRPr="00FC4FDA">
        <w:rPr>
          <w:sz w:val="20"/>
          <w:szCs w:val="20"/>
          <w:highlight w:val="lightGray"/>
          <w:rtl/>
        </w:rPr>
        <w:t xml:space="preserve">إن الآراء والتصريحات والبيانات الواردة في جميع المنشورات تعبّر حصراً عن وجهات نظر المؤلفين والمساهمين، ولا تعبّر بالضرورة عن آراء شركة </w:t>
      </w:r>
      <w:r w:rsidRPr="00FC4FDA">
        <w:rPr>
          <w:rStyle w:val="a8"/>
          <w:sz w:val="20"/>
          <w:szCs w:val="20"/>
          <w:highlight w:val="lightGray"/>
        </w:rPr>
        <w:t>ALBAHIT</w:t>
      </w:r>
      <w:r w:rsidRPr="00FC4FDA">
        <w:rPr>
          <w:sz w:val="20"/>
          <w:szCs w:val="20"/>
          <w:highlight w:val="lightGray"/>
        </w:rPr>
        <w:t xml:space="preserve"> </w:t>
      </w:r>
      <w:r w:rsidRPr="00FC4FDA">
        <w:rPr>
          <w:sz w:val="20"/>
          <w:szCs w:val="20"/>
          <w:highlight w:val="lightGray"/>
          <w:rtl/>
        </w:rPr>
        <w:t>و/أو المحررين</w:t>
      </w:r>
      <w:r w:rsidRPr="00FC4FDA">
        <w:rPr>
          <w:sz w:val="20"/>
          <w:szCs w:val="20"/>
          <w:highlight w:val="lightGray"/>
        </w:rPr>
        <w:t>.</w:t>
      </w:r>
      <w:r w:rsidR="00AC7672" w:rsidRPr="00FC4FDA">
        <w:rPr>
          <w:rFonts w:hint="cs"/>
          <w:sz w:val="20"/>
          <w:szCs w:val="20"/>
          <w:highlight w:val="lightGray"/>
          <w:rtl/>
        </w:rPr>
        <w:t xml:space="preserve"> </w:t>
      </w:r>
      <w:r w:rsidRPr="00FC4FDA">
        <w:rPr>
          <w:sz w:val="20"/>
          <w:szCs w:val="20"/>
          <w:highlight w:val="lightGray"/>
          <w:rtl/>
        </w:rPr>
        <w:t xml:space="preserve">تُخلي </w:t>
      </w:r>
      <w:r w:rsidRPr="00FC4FDA">
        <w:rPr>
          <w:rStyle w:val="a8"/>
          <w:sz w:val="20"/>
          <w:szCs w:val="20"/>
          <w:highlight w:val="lightGray"/>
        </w:rPr>
        <w:t>ALBAHIT</w:t>
      </w:r>
      <w:r w:rsidRPr="00FC4FDA">
        <w:rPr>
          <w:sz w:val="20"/>
          <w:szCs w:val="20"/>
          <w:highlight w:val="lightGray"/>
        </w:rPr>
        <w:t xml:space="preserve"> </w:t>
      </w:r>
      <w:r w:rsidRPr="00FC4FDA">
        <w:rPr>
          <w:sz w:val="20"/>
          <w:szCs w:val="20"/>
          <w:highlight w:val="lightGray"/>
          <w:rtl/>
        </w:rPr>
        <w:t>و/أو المحررون مسؤوليتهم عن أي أضرار أو إصابات قد تلحق بالأشخاص أو الممتلكات نتيجة تطبيق أي أفكار أو أساليب أو تعليمات أو استخدام منتجات وردت الإشارة إليها في هذا المحتوى</w:t>
      </w:r>
      <w:r w:rsidRPr="00FC4FDA">
        <w:rPr>
          <w:sz w:val="20"/>
          <w:szCs w:val="20"/>
          <w:highlight w:val="lightGray"/>
        </w:rPr>
        <w:t>.</w:t>
      </w:r>
    </w:p>
    <w:p w14:paraId="2CDCCC03" w14:textId="77777777" w:rsidR="00BE3379" w:rsidRPr="00AC7672" w:rsidRDefault="00BE3379" w:rsidP="00BE3379">
      <w:pPr>
        <w:spacing w:line="240" w:lineRule="auto"/>
        <w:rPr>
          <w:sz w:val="20"/>
          <w:szCs w:val="20"/>
        </w:rPr>
      </w:pPr>
    </w:p>
    <w:p w14:paraId="0A92CB0D" w14:textId="77777777" w:rsidR="00B87B02" w:rsidRPr="00BE3379" w:rsidRDefault="00B87B02" w:rsidP="000952B4">
      <w:pPr>
        <w:bidi/>
        <w:jc w:val="both"/>
      </w:pPr>
    </w:p>
    <w:sectPr w:rsidR="00B87B02" w:rsidRPr="00BE3379" w:rsidSect="00FB2025">
      <w:head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5A7F8" w14:textId="77777777" w:rsidR="00541AEF" w:rsidRDefault="00541AEF">
      <w:pPr>
        <w:spacing w:after="0" w:line="240" w:lineRule="auto"/>
      </w:pPr>
      <w:r>
        <w:separator/>
      </w:r>
    </w:p>
  </w:endnote>
  <w:endnote w:type="continuationSeparator" w:id="0">
    <w:p w14:paraId="0001BE94" w14:textId="77777777" w:rsidR="00541AEF" w:rsidRDefault="00541A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RWPalladioL-Bold">
    <w:altName w:val="Yu Gothic"/>
    <w:panose1 w:val="00000000000000000000"/>
    <w:charset w:val="80"/>
    <w:family w:val="auto"/>
    <w:notTrueType/>
    <w:pitch w:val="default"/>
    <w:sig w:usb0="00000001" w:usb1="08070000" w:usb2="00000010" w:usb3="00000000" w:csb0="00020000" w:csb1="00000000"/>
  </w:font>
  <w:font w:name="URWPalladioL-Roma">
    <w:altName w:val="Yu Gothic"/>
    <w:panose1 w:val="00000000000000000000"/>
    <w:charset w:val="80"/>
    <w:family w:val="auto"/>
    <w:notTrueType/>
    <w:pitch w:val="default"/>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D00ED" w14:textId="3B5E8946" w:rsidR="00556A99" w:rsidRPr="00E93917" w:rsidRDefault="00000000" w:rsidP="00E93917">
    <w:pPr>
      <w:pStyle w:val="a4"/>
      <w:pBdr>
        <w:top w:val="single" w:sz="4" w:space="1" w:color="D9D9D9"/>
      </w:pBdr>
      <w:shd w:val="clear" w:color="auto" w:fill="D0CECE" w:themeFill="background2" w:themeFillShade="E6"/>
      <w:tabs>
        <w:tab w:val="left" w:pos="8910"/>
      </w:tabs>
      <w:rPr>
        <w:rFonts w:ascii="Times New Roman" w:hAnsi="Times New Roman" w:cs="Times New Roman"/>
        <w:b/>
        <w:bCs/>
        <w:sz w:val="20"/>
        <w:szCs w:val="20"/>
      </w:rPr>
    </w:pPr>
    <w:sdt>
      <w:sdtPr>
        <w:rPr>
          <w:rFonts w:ascii="Times New Roman" w:hAnsi="Times New Roman" w:cs="Times New Roman"/>
          <w:b/>
          <w:bCs/>
          <w:sz w:val="20"/>
          <w:szCs w:val="20"/>
        </w:rPr>
        <w:id w:val="-1322037518"/>
        <w:docPartObj>
          <w:docPartGallery w:val="Page Numbers (Bottom of Page)"/>
          <w:docPartUnique/>
        </w:docPartObj>
      </w:sdtPr>
      <w:sdtEndPr>
        <w:rPr>
          <w:spacing w:val="60"/>
        </w:rPr>
      </w:sdtEndPr>
      <w:sdtContent>
        <w:r w:rsidR="00796815" w:rsidRPr="00E93917">
          <w:rPr>
            <w:rFonts w:ascii="Times New Roman" w:hAnsi="Times New Roman" w:cs="Times New Roman"/>
            <w:b/>
            <w:bCs/>
            <w:sz w:val="20"/>
            <w:szCs w:val="20"/>
          </w:rPr>
          <w:fldChar w:fldCharType="begin"/>
        </w:r>
        <w:r w:rsidR="00796815" w:rsidRPr="00E93917">
          <w:rPr>
            <w:rFonts w:ascii="Times New Roman" w:hAnsi="Times New Roman" w:cs="Times New Roman"/>
            <w:b/>
            <w:bCs/>
            <w:sz w:val="20"/>
            <w:szCs w:val="20"/>
          </w:rPr>
          <w:instrText xml:space="preserve"> PAGE   \* MERGEFORMAT </w:instrText>
        </w:r>
        <w:r w:rsidR="00796815" w:rsidRPr="00E93917">
          <w:rPr>
            <w:rFonts w:ascii="Times New Roman" w:hAnsi="Times New Roman" w:cs="Times New Roman"/>
            <w:b/>
            <w:bCs/>
            <w:sz w:val="20"/>
            <w:szCs w:val="20"/>
          </w:rPr>
          <w:fldChar w:fldCharType="separate"/>
        </w:r>
        <w:r w:rsidR="006503F6" w:rsidRPr="00E93917">
          <w:rPr>
            <w:rFonts w:ascii="Times New Roman" w:hAnsi="Times New Roman" w:cs="Times New Roman"/>
            <w:b/>
            <w:bCs/>
            <w:noProof/>
            <w:sz w:val="20"/>
            <w:szCs w:val="20"/>
          </w:rPr>
          <w:t>3</w:t>
        </w:r>
        <w:r w:rsidR="00796815" w:rsidRPr="00E93917">
          <w:rPr>
            <w:rFonts w:ascii="Times New Roman" w:hAnsi="Times New Roman" w:cs="Times New Roman"/>
            <w:b/>
            <w:bCs/>
            <w:noProof/>
            <w:sz w:val="20"/>
            <w:szCs w:val="20"/>
          </w:rPr>
          <w:fldChar w:fldCharType="end"/>
        </w:r>
        <w:r w:rsidR="00796815" w:rsidRPr="00E93917">
          <w:rPr>
            <w:rFonts w:ascii="Times New Roman" w:hAnsi="Times New Roman" w:cs="Times New Roman"/>
            <w:b/>
            <w:bCs/>
            <w:sz w:val="20"/>
            <w:szCs w:val="20"/>
          </w:rPr>
          <w:t xml:space="preserve"> | </w:t>
        </w:r>
        <w:proofErr w:type="spellStart"/>
        <w:r w:rsidR="00E93917" w:rsidRPr="00E93917">
          <w:rPr>
            <w:rFonts w:ascii="Times New Roman" w:hAnsi="Times New Roman" w:cs="Times New Roman"/>
            <w:b/>
            <w:bCs/>
            <w:sz w:val="20"/>
            <w:szCs w:val="20"/>
          </w:rPr>
          <w:t>Albahit</w:t>
        </w:r>
        <w:proofErr w:type="spellEnd"/>
        <w:r w:rsidR="00E93917" w:rsidRPr="00E93917">
          <w:rPr>
            <w:rFonts w:ascii="Times New Roman" w:hAnsi="Times New Roman" w:cs="Times New Roman"/>
            <w:b/>
            <w:bCs/>
            <w:sz w:val="20"/>
            <w:szCs w:val="20"/>
          </w:rPr>
          <w:t xml:space="preserve"> Journal of Applied Sciences  </w:t>
        </w:r>
      </w:sdtContent>
    </w:sdt>
    <w:r w:rsidR="00796815" w:rsidRPr="00E93917">
      <w:rPr>
        <w:rFonts w:ascii="Times New Roman" w:hAnsi="Times New Roman" w:cs="Times New Roman"/>
        <w:b/>
        <w:bCs/>
        <w:spacing w:val="60"/>
        <w:sz w:val="20"/>
        <w:szCs w:val="20"/>
      </w:rPr>
      <w:t xml:space="preserve"> </w:t>
    </w:r>
  </w:p>
  <w:p w14:paraId="1B696A01" w14:textId="77777777" w:rsidR="00556A99" w:rsidRPr="00053F71" w:rsidRDefault="00556A99">
    <w:pPr>
      <w:pStyle w:val="a4"/>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B89E3" w14:textId="38C8DC77" w:rsidR="00556A99" w:rsidRPr="00E93917" w:rsidRDefault="00000000" w:rsidP="00E93917">
    <w:pPr>
      <w:pStyle w:val="a4"/>
      <w:pBdr>
        <w:top w:val="single" w:sz="4" w:space="1" w:color="D9D9D9"/>
      </w:pBdr>
      <w:shd w:val="clear" w:color="auto" w:fill="D0CECE" w:themeFill="background2" w:themeFillShade="E6"/>
      <w:tabs>
        <w:tab w:val="left" w:pos="8910"/>
      </w:tabs>
      <w:rPr>
        <w:rFonts w:ascii="Times New Roman" w:hAnsi="Times New Roman" w:cs="Times New Roman"/>
        <w:b/>
        <w:bCs/>
      </w:rPr>
    </w:pPr>
    <w:sdt>
      <w:sdtPr>
        <w:rPr>
          <w:rFonts w:ascii="Times New Roman" w:hAnsi="Times New Roman" w:cs="Times New Roman"/>
          <w:b/>
          <w:bCs/>
        </w:rPr>
        <w:id w:val="1289244780"/>
        <w:docPartObj>
          <w:docPartGallery w:val="Page Numbers (Bottom of Page)"/>
          <w:docPartUnique/>
        </w:docPartObj>
      </w:sdtPr>
      <w:sdtEndPr>
        <w:rPr>
          <w:spacing w:val="60"/>
        </w:rPr>
      </w:sdtEndPr>
      <w:sdtContent>
        <w:r w:rsidR="00796815" w:rsidRPr="00E93917">
          <w:rPr>
            <w:rFonts w:ascii="Times New Roman" w:hAnsi="Times New Roman" w:cs="Times New Roman"/>
            <w:b/>
            <w:bCs/>
          </w:rPr>
          <w:fldChar w:fldCharType="begin"/>
        </w:r>
        <w:r w:rsidR="00796815" w:rsidRPr="00E93917">
          <w:rPr>
            <w:rFonts w:ascii="Times New Roman" w:hAnsi="Times New Roman" w:cs="Times New Roman"/>
            <w:b/>
            <w:bCs/>
          </w:rPr>
          <w:instrText xml:space="preserve"> PAGE   \* MERGEFORMAT </w:instrText>
        </w:r>
        <w:r w:rsidR="00796815" w:rsidRPr="00E93917">
          <w:rPr>
            <w:rFonts w:ascii="Times New Roman" w:hAnsi="Times New Roman" w:cs="Times New Roman"/>
            <w:b/>
            <w:bCs/>
          </w:rPr>
          <w:fldChar w:fldCharType="separate"/>
        </w:r>
        <w:r w:rsidR="00F11EB1" w:rsidRPr="00E93917">
          <w:rPr>
            <w:rFonts w:ascii="Times New Roman" w:hAnsi="Times New Roman" w:cs="Times New Roman"/>
            <w:b/>
            <w:bCs/>
            <w:noProof/>
          </w:rPr>
          <w:t>1</w:t>
        </w:r>
        <w:r w:rsidR="00796815" w:rsidRPr="00E93917">
          <w:rPr>
            <w:rFonts w:ascii="Times New Roman" w:hAnsi="Times New Roman" w:cs="Times New Roman"/>
            <w:b/>
            <w:bCs/>
            <w:noProof/>
          </w:rPr>
          <w:fldChar w:fldCharType="end"/>
        </w:r>
        <w:r w:rsidR="00796815" w:rsidRPr="00E93917">
          <w:rPr>
            <w:rFonts w:ascii="Times New Roman" w:hAnsi="Times New Roman" w:cs="Times New Roman"/>
            <w:b/>
            <w:bCs/>
          </w:rPr>
          <w:t xml:space="preserve"> | </w:t>
        </w:r>
        <w:proofErr w:type="spellStart"/>
        <w:r w:rsidR="00E93917" w:rsidRPr="00E93917">
          <w:rPr>
            <w:rFonts w:ascii="Times New Roman" w:hAnsi="Times New Roman" w:cs="Times New Roman"/>
            <w:b/>
            <w:bCs/>
            <w:sz w:val="20"/>
            <w:szCs w:val="20"/>
          </w:rPr>
          <w:t>Albahit</w:t>
        </w:r>
        <w:proofErr w:type="spellEnd"/>
        <w:r w:rsidR="00E93917" w:rsidRPr="00E93917">
          <w:rPr>
            <w:rFonts w:ascii="Times New Roman" w:hAnsi="Times New Roman" w:cs="Times New Roman"/>
            <w:b/>
            <w:bCs/>
            <w:sz w:val="20"/>
            <w:szCs w:val="20"/>
          </w:rPr>
          <w:t xml:space="preserve"> Journal of Applied Sciences </w:t>
        </w:r>
        <w:r w:rsidR="00E93917" w:rsidRPr="00E93917">
          <w:rPr>
            <w:rFonts w:ascii="Times New Roman" w:hAnsi="Times New Roman" w:cs="Times New Roman"/>
            <w:b/>
            <w:bCs/>
            <w:spacing w:val="60"/>
          </w:rPr>
          <w:t xml:space="preserve"> </w:t>
        </w:r>
      </w:sdtContent>
    </w:sdt>
    <w:r w:rsidR="00796815" w:rsidRPr="00E93917">
      <w:rPr>
        <w:rFonts w:ascii="Times New Roman" w:hAnsi="Times New Roman" w:cs="Times New Roman"/>
        <w:b/>
        <w:bCs/>
        <w:spacing w:val="6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1EE38" w14:textId="77777777" w:rsidR="00541AEF" w:rsidRDefault="00541AEF">
      <w:pPr>
        <w:spacing w:after="0" w:line="240" w:lineRule="auto"/>
      </w:pPr>
      <w:r>
        <w:separator/>
      </w:r>
    </w:p>
  </w:footnote>
  <w:footnote w:type="continuationSeparator" w:id="0">
    <w:p w14:paraId="569F9C39" w14:textId="77777777" w:rsidR="00541AEF" w:rsidRDefault="00541A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F7417" w14:textId="77777777" w:rsidR="00556A99" w:rsidRPr="00B622D1" w:rsidRDefault="00796815" w:rsidP="00B622D1">
    <w:pPr>
      <w:pStyle w:val="1"/>
      <w:spacing w:line="276" w:lineRule="auto"/>
      <w:rPr>
        <w:rFonts w:ascii="Garamond" w:hAnsi="Garamond"/>
        <w:sz w:val="22"/>
        <w:szCs w:val="22"/>
      </w:rPr>
    </w:pPr>
    <w:proofErr w:type="spellStart"/>
    <w:r w:rsidRPr="00B622D1">
      <w:rPr>
        <w:rFonts w:ascii="Garamond" w:hAnsi="Garamond"/>
        <w:sz w:val="22"/>
        <w:szCs w:val="22"/>
      </w:rPr>
      <w:t>Pengaruh</w:t>
    </w:r>
    <w:proofErr w:type="spellEnd"/>
    <w:r w:rsidRPr="00B622D1">
      <w:rPr>
        <w:rFonts w:ascii="Garamond" w:hAnsi="Garamond"/>
        <w:sz w:val="22"/>
        <w:szCs w:val="22"/>
      </w:rPr>
      <w:t xml:space="preserve"> Strategi </w:t>
    </w:r>
    <w:proofErr w:type="spellStart"/>
    <w:r w:rsidRPr="00B622D1">
      <w:rPr>
        <w:rFonts w:ascii="Garamond" w:hAnsi="Garamond"/>
        <w:sz w:val="22"/>
        <w:szCs w:val="22"/>
      </w:rPr>
      <w:t>Pemasaran</w:t>
    </w:r>
    <w:proofErr w:type="spellEnd"/>
    <w:r w:rsidRPr="00B622D1">
      <w:rPr>
        <w:rFonts w:ascii="Garamond" w:hAnsi="Garamond"/>
        <w:sz w:val="22"/>
        <w:szCs w:val="22"/>
      </w:rPr>
      <w:t xml:space="preserve"> Dan </w:t>
    </w:r>
    <w:proofErr w:type="spellStart"/>
    <w:r w:rsidRPr="00B622D1">
      <w:rPr>
        <w:rFonts w:ascii="Garamond" w:hAnsi="Garamond"/>
        <w:sz w:val="22"/>
        <w:szCs w:val="22"/>
      </w:rPr>
      <w:t>Kualitas</w:t>
    </w:r>
    <w:proofErr w:type="spellEnd"/>
    <w:r w:rsidRPr="00B622D1">
      <w:rPr>
        <w:rFonts w:ascii="Garamond" w:hAnsi="Garamond"/>
        <w:sz w:val="22"/>
        <w:szCs w:val="22"/>
      </w:rPr>
      <w:t xml:space="preserve"> Layanan </w:t>
    </w:r>
    <w:r>
      <w:rPr>
        <w:rFonts w:ascii="Garamond" w:hAnsi="Garamond"/>
        <w:sz w:val="22"/>
        <w:szCs w:val="22"/>
        <w:lang w:val="id-ID"/>
      </w:rPr>
      <w:t xml:space="preserve"> </w:t>
    </w:r>
    <w:proofErr w:type="spellStart"/>
    <w:r w:rsidRPr="00B622D1">
      <w:rPr>
        <w:rFonts w:ascii="Garamond" w:hAnsi="Garamond"/>
        <w:sz w:val="22"/>
        <w:szCs w:val="22"/>
      </w:rPr>
      <w:t>Terhadap</w:t>
    </w:r>
    <w:proofErr w:type="spellEnd"/>
    <w:r w:rsidRPr="00B622D1">
      <w:rPr>
        <w:rFonts w:ascii="Garamond" w:hAnsi="Garamond"/>
        <w:sz w:val="22"/>
        <w:szCs w:val="22"/>
      </w:rPr>
      <w:t xml:space="preserve"> Keputusan Orang Tua </w:t>
    </w:r>
    <w:proofErr w:type="spellStart"/>
    <w:r w:rsidRPr="00B622D1">
      <w:rPr>
        <w:rFonts w:ascii="Garamond" w:hAnsi="Garamond"/>
        <w:sz w:val="22"/>
        <w:szCs w:val="22"/>
      </w:rPr>
      <w:t>Siswa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89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1701"/>
      <w:gridCol w:w="5670"/>
      <w:gridCol w:w="1559"/>
    </w:tblGrid>
    <w:tr w:rsidR="0005761D" w:rsidRPr="00255ABD" w14:paraId="7C0DB45B" w14:textId="77777777" w:rsidTr="0005761D">
      <w:trPr>
        <w:jc w:val="center"/>
      </w:trPr>
      <w:tc>
        <w:tcPr>
          <w:tcW w:w="1701" w:type="dxa"/>
          <w:shd w:val="clear" w:color="auto" w:fill="FFFFFF" w:themeFill="background1"/>
          <w:vAlign w:val="center"/>
        </w:tcPr>
        <w:p w14:paraId="076AFB95" w14:textId="198C17C0" w:rsidR="00255ABD" w:rsidRPr="00255ABD" w:rsidRDefault="00255ABD" w:rsidP="00AF1A03">
          <w:pPr>
            <w:pStyle w:val="a3"/>
            <w:jc w:val="center"/>
            <w:rPr>
              <w:rFonts w:asciiTheme="majorBidi" w:hAnsiTheme="majorBidi" w:cstheme="majorBidi"/>
            </w:rPr>
          </w:pPr>
          <w:r w:rsidRPr="00255ABD">
            <w:rPr>
              <w:rFonts w:asciiTheme="majorBidi" w:hAnsiTheme="majorBidi" w:cstheme="majorBidi"/>
              <w:noProof/>
            </w:rPr>
            <w:drawing>
              <wp:inline distT="0" distB="0" distL="0" distR="0" wp14:anchorId="2E77DBB8" wp14:editId="139FA9EE">
                <wp:extent cx="738553" cy="835401"/>
                <wp:effectExtent l="0" t="0" r="4445" b="3175"/>
                <wp:docPr id="345763619"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763619" name="صورة 345763619"/>
                        <pic:cNvPicPr/>
                      </pic:nvPicPr>
                      <pic:blipFill rotWithShape="1">
                        <a:blip r:embed="rId1">
                          <a:extLst>
                            <a:ext uri="{28A0092B-C50C-407E-A947-70E740481C1C}">
                              <a14:useLocalDpi xmlns:a14="http://schemas.microsoft.com/office/drawing/2010/main" val="0"/>
                            </a:ext>
                          </a:extLst>
                        </a:blip>
                        <a:srcRect l="12455" t="7706" r="11572" b="6358"/>
                        <a:stretch>
                          <a:fillRect/>
                        </a:stretch>
                      </pic:blipFill>
                      <pic:spPr bwMode="auto">
                        <a:xfrm>
                          <a:off x="0" y="0"/>
                          <a:ext cx="741510" cy="838746"/>
                        </a:xfrm>
                        <a:prstGeom prst="rect">
                          <a:avLst/>
                        </a:prstGeom>
                        <a:ln>
                          <a:noFill/>
                        </a:ln>
                        <a:extLst>
                          <a:ext uri="{53640926-AAD7-44D8-BBD7-CCE9431645EC}">
                            <a14:shadowObscured xmlns:a14="http://schemas.microsoft.com/office/drawing/2010/main"/>
                          </a:ext>
                        </a:extLst>
                      </pic:spPr>
                    </pic:pic>
                  </a:graphicData>
                </a:graphic>
              </wp:inline>
            </w:drawing>
          </w:r>
        </w:p>
      </w:tc>
      <w:tc>
        <w:tcPr>
          <w:tcW w:w="5670" w:type="dxa"/>
          <w:shd w:val="clear" w:color="auto" w:fill="D0CECE" w:themeFill="background2" w:themeFillShade="E6"/>
          <w:vAlign w:val="center"/>
        </w:tcPr>
        <w:p w14:paraId="30516276" w14:textId="77777777" w:rsidR="00255ABD" w:rsidRPr="00255ABD" w:rsidRDefault="00255ABD" w:rsidP="00255ABD">
          <w:pPr>
            <w:jc w:val="center"/>
            <w:rPr>
              <w:rFonts w:asciiTheme="majorBidi" w:hAnsiTheme="majorBidi" w:cstheme="majorBidi"/>
              <w:b/>
              <w:bCs/>
              <w:sz w:val="28"/>
              <w:szCs w:val="28"/>
            </w:rPr>
          </w:pPr>
          <w:bookmarkStart w:id="2" w:name="_Hlk204622466"/>
          <w:proofErr w:type="spellStart"/>
          <w:r w:rsidRPr="00255ABD">
            <w:rPr>
              <w:rFonts w:asciiTheme="majorBidi" w:hAnsiTheme="majorBidi" w:cstheme="majorBidi"/>
              <w:b/>
              <w:bCs/>
              <w:sz w:val="28"/>
              <w:szCs w:val="28"/>
            </w:rPr>
            <w:t>Albahit</w:t>
          </w:r>
          <w:proofErr w:type="spellEnd"/>
          <w:r w:rsidRPr="00255ABD">
            <w:rPr>
              <w:rFonts w:asciiTheme="majorBidi" w:hAnsiTheme="majorBidi" w:cstheme="majorBidi"/>
              <w:b/>
              <w:bCs/>
              <w:sz w:val="28"/>
              <w:szCs w:val="28"/>
            </w:rPr>
            <w:t xml:space="preserve"> Journal of Applied Sciences </w:t>
          </w:r>
        </w:p>
        <w:bookmarkEnd w:id="2"/>
        <w:p w14:paraId="1F19FDAA" w14:textId="5C6FF1BF" w:rsidR="00255ABD" w:rsidRDefault="00255ABD" w:rsidP="00255ABD">
          <w:pPr>
            <w:jc w:val="center"/>
            <w:rPr>
              <w:rFonts w:asciiTheme="majorBidi" w:hAnsiTheme="majorBidi" w:cstheme="majorBidi"/>
              <w:i/>
              <w:lang w:val="id-ID"/>
            </w:rPr>
          </w:pPr>
          <w:r w:rsidRPr="00255ABD">
            <w:rPr>
              <w:rFonts w:asciiTheme="majorBidi" w:hAnsiTheme="majorBidi" w:cstheme="majorBidi"/>
              <w:i/>
              <w:lang w:val="id-ID"/>
            </w:rPr>
            <w:t>"open-access, peer-reviewed biannual journal"</w:t>
          </w:r>
        </w:p>
        <w:p w14:paraId="59602927" w14:textId="62F01E62" w:rsidR="00133912" w:rsidRPr="00255ABD" w:rsidRDefault="00133912" w:rsidP="00255ABD">
          <w:pPr>
            <w:jc w:val="center"/>
            <w:rPr>
              <w:rFonts w:asciiTheme="majorBidi" w:hAnsiTheme="majorBidi" w:cstheme="majorBidi"/>
              <w:i/>
              <w:lang w:val="id-ID"/>
            </w:rPr>
          </w:pPr>
          <w:r w:rsidRPr="00133912">
            <w:rPr>
              <w:rFonts w:asciiTheme="majorBidi" w:hAnsiTheme="majorBidi" w:cstheme="majorBidi"/>
              <w:i/>
              <w:lang w:val="id-ID"/>
            </w:rPr>
            <w:t xml:space="preserve"> eISSN: 2708-8936, pISSN: 2708-244X </w:t>
          </w:r>
        </w:p>
        <w:p w14:paraId="269645C3" w14:textId="3D3B1824" w:rsidR="00255ABD" w:rsidRPr="00255ABD" w:rsidRDefault="00255ABD" w:rsidP="00255ABD">
          <w:pPr>
            <w:jc w:val="center"/>
            <w:rPr>
              <w:rFonts w:asciiTheme="majorBidi" w:hAnsiTheme="majorBidi" w:cstheme="majorBidi"/>
              <w:i/>
              <w:lang w:val="id-ID"/>
            </w:rPr>
          </w:pPr>
          <w:r w:rsidRPr="00255ABD">
            <w:rPr>
              <w:rFonts w:asciiTheme="majorBidi" w:hAnsiTheme="majorBidi" w:cstheme="majorBidi"/>
              <w:i/>
              <w:lang w:val="id-ID"/>
            </w:rPr>
            <w:t xml:space="preserve">Volume 5, Issue </w:t>
          </w:r>
          <w:r w:rsidRPr="00255ABD">
            <w:rPr>
              <w:rFonts w:asciiTheme="majorBidi" w:hAnsiTheme="majorBidi" w:cstheme="majorBidi"/>
              <w:i/>
            </w:rPr>
            <w:t>1</w:t>
          </w:r>
          <w:r w:rsidRPr="00255ABD">
            <w:rPr>
              <w:rFonts w:asciiTheme="majorBidi" w:hAnsiTheme="majorBidi" w:cstheme="majorBidi"/>
              <w:i/>
              <w:lang w:val="id-ID"/>
            </w:rPr>
            <w:t>, 2025</w:t>
          </w:r>
        </w:p>
        <w:p w14:paraId="6DFF099A" w14:textId="77777777" w:rsidR="00255ABD" w:rsidRPr="00255ABD" w:rsidRDefault="00255ABD" w:rsidP="00255ABD">
          <w:pPr>
            <w:jc w:val="center"/>
            <w:rPr>
              <w:rFonts w:asciiTheme="majorBidi" w:hAnsiTheme="majorBidi" w:cstheme="majorBidi"/>
              <w:i/>
              <w:rtl/>
              <w:lang w:val="id-ID"/>
            </w:rPr>
          </w:pPr>
          <w:r w:rsidRPr="00255ABD">
            <w:rPr>
              <w:rFonts w:asciiTheme="majorBidi" w:hAnsiTheme="majorBidi" w:cstheme="majorBidi"/>
              <w:i/>
              <w:lang w:val="id-ID"/>
            </w:rPr>
            <w:t>Page No: 1-11</w:t>
          </w:r>
        </w:p>
        <w:p w14:paraId="60AC31DA" w14:textId="694797BC" w:rsidR="00255ABD" w:rsidRPr="00255ABD" w:rsidRDefault="00255ABD" w:rsidP="00255ABD">
          <w:pPr>
            <w:jc w:val="center"/>
            <w:rPr>
              <w:rFonts w:asciiTheme="majorBidi" w:hAnsiTheme="majorBidi" w:cstheme="majorBidi"/>
              <w:i/>
              <w:rtl/>
            </w:rPr>
          </w:pPr>
          <w:r w:rsidRPr="00255ABD">
            <w:rPr>
              <w:rFonts w:asciiTheme="majorBidi" w:hAnsiTheme="majorBidi" w:cstheme="majorBidi"/>
              <w:b/>
              <w:bCs/>
              <w:i/>
            </w:rPr>
            <w:t>Website</w:t>
          </w:r>
          <w:r w:rsidRPr="00255ABD">
            <w:rPr>
              <w:rFonts w:asciiTheme="majorBidi" w:hAnsiTheme="majorBidi" w:cstheme="majorBidi"/>
              <w:i/>
            </w:rPr>
            <w:t xml:space="preserve">: </w:t>
          </w:r>
          <w:hyperlink r:id="rId2" w:history="1">
            <w:r w:rsidRPr="00255ABD">
              <w:rPr>
                <w:rStyle w:val="Hyperlink"/>
                <w:rFonts w:asciiTheme="majorBidi" w:hAnsiTheme="majorBidi" w:cstheme="majorBidi"/>
                <w:i/>
                <w:iCs/>
              </w:rPr>
              <w:t>https://albahitjas.com.ly/index.php/albahit/en/index</w:t>
            </w:r>
          </w:hyperlink>
          <w:r w:rsidRPr="00255ABD">
            <w:rPr>
              <w:rFonts w:asciiTheme="majorBidi" w:hAnsiTheme="majorBidi" w:cstheme="majorBidi"/>
              <w:i/>
            </w:rPr>
            <w:t xml:space="preserve"> </w:t>
          </w:r>
        </w:p>
      </w:tc>
      <w:tc>
        <w:tcPr>
          <w:tcW w:w="1559" w:type="dxa"/>
          <w:shd w:val="clear" w:color="auto" w:fill="FFFFFF" w:themeFill="background1"/>
          <w:vAlign w:val="center"/>
        </w:tcPr>
        <w:p w14:paraId="7865FFA7" w14:textId="2266D6F1" w:rsidR="00255ABD" w:rsidRPr="00255ABD" w:rsidRDefault="0005761D" w:rsidP="0005761D">
          <w:pPr>
            <w:jc w:val="center"/>
            <w:rPr>
              <w:rFonts w:asciiTheme="majorBidi" w:hAnsiTheme="majorBidi" w:cstheme="majorBidi"/>
              <w:i/>
              <w:sz w:val="24"/>
              <w:szCs w:val="24"/>
            </w:rPr>
          </w:pPr>
          <w:r w:rsidRPr="0005761D">
            <w:rPr>
              <w:rFonts w:asciiTheme="majorBidi" w:hAnsiTheme="majorBidi" w:cstheme="majorBidi"/>
              <w:i/>
              <w:noProof/>
              <w:sz w:val="24"/>
              <w:szCs w:val="24"/>
              <w:shd w:val="clear" w:color="auto" w:fill="FFFFFF" w:themeFill="background1"/>
            </w:rPr>
            <w:drawing>
              <wp:inline distT="0" distB="0" distL="0" distR="0" wp14:anchorId="25134D8B" wp14:editId="5D4CC61B">
                <wp:extent cx="817015" cy="1151570"/>
                <wp:effectExtent l="0" t="0" r="2540" b="0"/>
                <wp:docPr id="1415100139"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100139" name="صورة 1415100139"/>
                        <pic:cNvPicPr/>
                      </pic:nvPicPr>
                      <pic:blipFill>
                        <a:blip r:embed="rId3">
                          <a:extLst>
                            <a:ext uri="{28A0092B-C50C-407E-A947-70E740481C1C}">
                              <a14:useLocalDpi xmlns:a14="http://schemas.microsoft.com/office/drawing/2010/main" val="0"/>
                            </a:ext>
                          </a:extLst>
                        </a:blip>
                        <a:stretch>
                          <a:fillRect/>
                        </a:stretch>
                      </pic:blipFill>
                      <pic:spPr>
                        <a:xfrm>
                          <a:off x="0" y="0"/>
                          <a:ext cx="850524" cy="1198800"/>
                        </a:xfrm>
                        <a:prstGeom prst="rect">
                          <a:avLst/>
                        </a:prstGeom>
                      </pic:spPr>
                    </pic:pic>
                  </a:graphicData>
                </a:graphic>
              </wp:inline>
            </w:drawing>
          </w:r>
        </w:p>
      </w:tc>
    </w:tr>
  </w:tbl>
  <w:p w14:paraId="54874822" w14:textId="77777777" w:rsidR="00556A99" w:rsidRPr="00255ABD" w:rsidRDefault="00796815" w:rsidP="00B622D1">
    <w:pPr>
      <w:pStyle w:val="a3"/>
      <w:rPr>
        <w:rFonts w:asciiTheme="majorBidi" w:hAnsiTheme="majorBidi" w:cstheme="majorBidi"/>
        <w:lang w:val="id-ID"/>
      </w:rPr>
    </w:pPr>
    <w:r w:rsidRPr="00255ABD">
      <w:rPr>
        <w:rFonts w:asciiTheme="majorBidi" w:hAnsiTheme="majorBidi" w:cstheme="majorBidi"/>
        <w:noProof/>
      </w:rPr>
      <mc:AlternateContent>
        <mc:Choice Requires="wps">
          <w:drawing>
            <wp:anchor distT="0" distB="0" distL="114300" distR="114300" simplePos="0" relativeHeight="251659264" behindDoc="0" locked="0" layoutInCell="1" allowOverlap="1" wp14:anchorId="562A5BFB" wp14:editId="04F5E537">
              <wp:simplePos x="0" y="0"/>
              <wp:positionH relativeFrom="column">
                <wp:posOffset>19049</wp:posOffset>
              </wp:positionH>
              <wp:positionV relativeFrom="paragraph">
                <wp:posOffset>64770</wp:posOffset>
              </wp:positionV>
              <wp:extent cx="57435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743575" cy="0"/>
                      </a:xfrm>
                      <a:prstGeom prst="line">
                        <a:avLst/>
                      </a:prstGeom>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0AD7086A" id="Straight Connector 2"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5pt,5.1pt" to="453.7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LyqowEAAJsDAAAOAAAAZHJzL2Uyb0RvYy54bWysU8FO4zAQvSPxD5bv26Rlu6CoKQcQe0GA&#10;FvgA44wbS7bHsk2T/j1jt03R7kpIq7049njem3nPk9X1aA3bQogaXcvns5ozcBI77TYtf325+3bF&#10;WUzCdcKgg5bvIPLr9fnZavANLLBH00FgROJiM/iW9yn5pqqi7MGKOEMPji4VBisSHcOm6oIYiN2a&#10;alHXP6oBQ+cDSoiRorf7S74u/EqBTI9KRUjMtJx6S2UNZX3La7VeiWYThO+1PLQh/qELK7SjohPV&#10;rUiCvQf9B5XVMmBElWYSbYVKaQlFA6mZ17+pee6Fh6KFzIl+sin+P1r5sL1xT4FsGHxson8KWcWo&#10;gs1f6o+NxazdZBaMiUkKLi+/Xywvl5zJ4111AvoQ009Ay/Km5Ua7rEM0YnsfExWj1GNKDhuXY6cO&#10;yi7tDOwvf4FiuqOaF4WkDAfcmMC2gp5VSAkuLfNTEq1xlJ1hShszAeuvgYf8DIUyOBN48TV4QpTK&#10;6NIEttph+BtBGueHltU+/+jAXne24A27XXmbYg1NQFF4mNY8Yp/PBX76p9YfAAAA//8DAFBLAwQU&#10;AAYACAAAACEAZW97I9oAAAAHAQAADwAAAGRycy9kb3ducmV2LnhtbEyPwU7DMBBE70j8g7VI3KhN&#10;qgINcSpUiXIphxbE2Y2X2CJeR7HbhL9nEQd6nJnVzNtqNYVOnHBIPpKG25kCgdRE66nV8P72fPMA&#10;ImVD1nSRUMM3JljVlxeVKW0caYenfW4Fl1AqjQaXc19KmRqHwaRZ7JE4+4xDMJnl0Eo7mJHLQycL&#10;pe5kMJ54wZke1w6br/0xaFi6l4XHbf/qNn493+wKu/0Ys9bXV9PTI4iMU/4/hl98RoeamQ7xSDaJ&#10;TsOcP8lsqwIEx0t1vwBx+DNkXclz/voHAAD//wMAUEsBAi0AFAAGAAgAAAAhALaDOJL+AAAA4QEA&#10;ABMAAAAAAAAAAAAAAAAAAAAAAFtDb250ZW50X1R5cGVzXS54bWxQSwECLQAUAAYACAAAACEAOP0h&#10;/9YAAACUAQAACwAAAAAAAAAAAAAAAAAvAQAAX3JlbHMvLnJlbHNQSwECLQAUAAYACAAAACEAcxS8&#10;qqMBAACbAwAADgAAAAAAAAAAAAAAAAAuAgAAZHJzL2Uyb0RvYy54bWxQSwECLQAUAAYACAAAACEA&#10;ZW97I9oAAAAHAQAADwAAAAAAAAAAAAAAAAD9AwAAZHJzL2Rvd25yZXYueG1sUEsFBgAAAAAEAAQA&#10;8wAAAAQFAAAAAA==&#10;" strokecolor="#4472c4 [3208]"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57483"/>
    <w:multiLevelType w:val="hybridMultilevel"/>
    <w:tmpl w:val="1D32464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CA544A"/>
    <w:multiLevelType w:val="singleLevel"/>
    <w:tmpl w:val="01D252E2"/>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0"/>
        <w:szCs w:val="20"/>
      </w:rPr>
    </w:lvl>
  </w:abstractNum>
  <w:abstractNum w:abstractNumId="2" w15:restartNumberingAfterBreak="0">
    <w:nsid w:val="68890C8F"/>
    <w:multiLevelType w:val="hybridMultilevel"/>
    <w:tmpl w:val="C75245E6"/>
    <w:lvl w:ilvl="0" w:tplc="B52AA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4654476">
    <w:abstractNumId w:val="0"/>
  </w:num>
  <w:num w:numId="2" w16cid:durableId="1997877260">
    <w:abstractNumId w:val="2"/>
  </w:num>
  <w:num w:numId="3" w16cid:durableId="1743983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2B4"/>
    <w:rsid w:val="0005761D"/>
    <w:rsid w:val="000952B4"/>
    <w:rsid w:val="000C58A3"/>
    <w:rsid w:val="00133912"/>
    <w:rsid w:val="00175C14"/>
    <w:rsid w:val="00184ED9"/>
    <w:rsid w:val="002412EC"/>
    <w:rsid w:val="00255ABD"/>
    <w:rsid w:val="002564F2"/>
    <w:rsid w:val="00263989"/>
    <w:rsid w:val="002B6FC1"/>
    <w:rsid w:val="00305F2B"/>
    <w:rsid w:val="003A0E3F"/>
    <w:rsid w:val="003C01EA"/>
    <w:rsid w:val="003C740D"/>
    <w:rsid w:val="003F291B"/>
    <w:rsid w:val="00472806"/>
    <w:rsid w:val="004E0EBA"/>
    <w:rsid w:val="0052779B"/>
    <w:rsid w:val="00541AEF"/>
    <w:rsid w:val="00546E35"/>
    <w:rsid w:val="00556A99"/>
    <w:rsid w:val="005640D0"/>
    <w:rsid w:val="005F21A5"/>
    <w:rsid w:val="00600156"/>
    <w:rsid w:val="00627C19"/>
    <w:rsid w:val="006503F6"/>
    <w:rsid w:val="006A728F"/>
    <w:rsid w:val="006C1B50"/>
    <w:rsid w:val="00733A96"/>
    <w:rsid w:val="00741CB4"/>
    <w:rsid w:val="00796815"/>
    <w:rsid w:val="008A1C75"/>
    <w:rsid w:val="00943B77"/>
    <w:rsid w:val="00A34D8E"/>
    <w:rsid w:val="00AB02A2"/>
    <w:rsid w:val="00AB059E"/>
    <w:rsid w:val="00AB4481"/>
    <w:rsid w:val="00AC7672"/>
    <w:rsid w:val="00AF1A03"/>
    <w:rsid w:val="00B13562"/>
    <w:rsid w:val="00B87B02"/>
    <w:rsid w:val="00B90001"/>
    <w:rsid w:val="00BB1CF8"/>
    <w:rsid w:val="00BE3379"/>
    <w:rsid w:val="00C67734"/>
    <w:rsid w:val="00CB4555"/>
    <w:rsid w:val="00CD4885"/>
    <w:rsid w:val="00DC261E"/>
    <w:rsid w:val="00E15B60"/>
    <w:rsid w:val="00E31931"/>
    <w:rsid w:val="00E93917"/>
    <w:rsid w:val="00F11EB1"/>
    <w:rsid w:val="00FB2025"/>
    <w:rsid w:val="00FC4FDA"/>
    <w:rsid w:val="00FC65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0FFED4"/>
  <w15:chartTrackingRefBased/>
  <w15:docId w15:val="{7D4C3CBA-B27C-4BC8-9108-C86951EC6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39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52B4"/>
    <w:pPr>
      <w:tabs>
        <w:tab w:val="center" w:pos="4320"/>
        <w:tab w:val="right" w:pos="8640"/>
      </w:tabs>
      <w:spacing w:after="0" w:line="240" w:lineRule="auto"/>
    </w:pPr>
  </w:style>
  <w:style w:type="character" w:customStyle="1" w:styleId="Char">
    <w:name w:val="رأس الصفحة Char"/>
    <w:basedOn w:val="a0"/>
    <w:link w:val="a3"/>
    <w:uiPriority w:val="99"/>
    <w:rsid w:val="000952B4"/>
  </w:style>
  <w:style w:type="paragraph" w:styleId="a4">
    <w:name w:val="footer"/>
    <w:basedOn w:val="a"/>
    <w:link w:val="Char0"/>
    <w:uiPriority w:val="99"/>
    <w:unhideWhenUsed/>
    <w:rsid w:val="000952B4"/>
    <w:pPr>
      <w:tabs>
        <w:tab w:val="center" w:pos="4320"/>
        <w:tab w:val="right" w:pos="8640"/>
      </w:tabs>
      <w:spacing w:after="0" w:line="240" w:lineRule="auto"/>
    </w:pPr>
  </w:style>
  <w:style w:type="character" w:customStyle="1" w:styleId="Char0">
    <w:name w:val="تذييل الصفحة Char"/>
    <w:basedOn w:val="a0"/>
    <w:link w:val="a4"/>
    <w:uiPriority w:val="99"/>
    <w:rsid w:val="000952B4"/>
  </w:style>
  <w:style w:type="paragraph" w:customStyle="1" w:styleId="1">
    <w:name w:val="العنوان1"/>
    <w:basedOn w:val="a"/>
    <w:next w:val="a"/>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
    <w:name w:val="العنوان Char"/>
    <w:basedOn w:val="a0"/>
    <w:link w:val="a5"/>
    <w:uiPriority w:val="10"/>
    <w:rsid w:val="000952B4"/>
    <w:rPr>
      <w:rFonts w:ascii="Calibri Light" w:eastAsia="Times New Roman" w:hAnsi="Calibri Light" w:cs="Times New Roman"/>
      <w:spacing w:val="-10"/>
      <w:kern w:val="28"/>
      <w:sz w:val="56"/>
      <w:szCs w:val="56"/>
    </w:rPr>
  </w:style>
  <w:style w:type="character" w:styleId="Hyperlink">
    <w:name w:val="Hyperlink"/>
    <w:uiPriority w:val="99"/>
    <w:unhideWhenUsed/>
    <w:rsid w:val="000952B4"/>
    <w:rPr>
      <w:color w:val="0000FF"/>
      <w:u w:val="single"/>
    </w:rPr>
  </w:style>
  <w:style w:type="table" w:styleId="a6">
    <w:name w:val="Table Grid"/>
    <w:basedOn w:val="a1"/>
    <w:uiPriority w:val="39"/>
    <w:rsid w:val="000952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a1"/>
    <w:next w:val="a6"/>
    <w:uiPriority w:val="59"/>
    <w:rsid w:val="000952B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next w:val="a"/>
    <w:link w:val="Char1"/>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0">
    <w:name w:val="العنوان Char1"/>
    <w:basedOn w:val="a0"/>
    <w:uiPriority w:val="10"/>
    <w:rsid w:val="000952B4"/>
    <w:rPr>
      <w:rFonts w:asciiTheme="majorHAnsi" w:eastAsiaTheme="majorEastAsia" w:hAnsiTheme="majorHAnsi" w:cstheme="majorBidi"/>
      <w:spacing w:val="-10"/>
      <w:kern w:val="28"/>
      <w:sz w:val="56"/>
      <w:szCs w:val="56"/>
    </w:rPr>
  </w:style>
  <w:style w:type="paragraph" w:customStyle="1" w:styleId="references">
    <w:name w:val="references"/>
    <w:rsid w:val="00263989"/>
    <w:pPr>
      <w:numPr>
        <w:numId w:val="3"/>
      </w:numPr>
      <w:spacing w:after="50" w:line="180" w:lineRule="exact"/>
      <w:jc w:val="both"/>
    </w:pPr>
    <w:rPr>
      <w:rFonts w:ascii="Times New Roman" w:eastAsia="MS Mincho" w:hAnsi="Times New Roman" w:cs="Times New Roman"/>
      <w:noProof/>
      <w:sz w:val="16"/>
      <w:szCs w:val="16"/>
    </w:rPr>
  </w:style>
  <w:style w:type="character" w:styleId="a7">
    <w:name w:val="Unresolved Mention"/>
    <w:basedOn w:val="a0"/>
    <w:uiPriority w:val="99"/>
    <w:semiHidden/>
    <w:unhideWhenUsed/>
    <w:rsid w:val="00A34D8E"/>
    <w:rPr>
      <w:color w:val="605E5C"/>
      <w:shd w:val="clear" w:color="auto" w:fill="E1DFDD"/>
    </w:rPr>
  </w:style>
  <w:style w:type="character" w:styleId="a8">
    <w:name w:val="Strong"/>
    <w:basedOn w:val="a0"/>
    <w:uiPriority w:val="22"/>
    <w:qFormat/>
    <w:rsid w:val="00FC65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abduulgaderalsharif@gmail.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albahitjas.com.ly/index.php/albahit/en/index" TargetMode="External"/><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602</Words>
  <Characters>3437</Characters>
  <Application>Microsoft Office Word</Application>
  <DocSecurity>0</DocSecurity>
  <Lines>28</Lines>
  <Paragraphs>8</Paragraphs>
  <ScaleCrop>false</ScaleCrop>
  <HeadingPairs>
    <vt:vector size="2" baseType="variant">
      <vt:variant>
        <vt:lpstr>العنوان</vt:lpstr>
      </vt:variant>
      <vt:variant>
        <vt:i4>1</vt:i4>
      </vt:variant>
    </vt:vector>
  </HeadingPairs>
  <TitlesOfParts>
    <vt:vector size="1" baseType="lpstr">
      <vt:lpstr>Albahit Journal of Applied Sciences</vt:lpstr>
    </vt:vector>
  </TitlesOfParts>
  <Company>African Journal of Advanced Studies in Humanities and Social Sciences (AJASHSS)</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Albahit Journal of Applied Sciences</dc:title>
  <dc:subject/>
  <dc:creator>Abdussalam</dc:creator>
  <cp:keywords/>
  <dc:description/>
  <cp:lastModifiedBy>Taha Abuali</cp:lastModifiedBy>
  <cp:revision>2</cp:revision>
  <dcterms:created xsi:type="dcterms:W3CDTF">2025-10-10T21:40:00Z</dcterms:created>
  <dcterms:modified xsi:type="dcterms:W3CDTF">2025-10-10T21:40:00Z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f8302ad12a356b0710d1229dd91ffaa01013a9a458ef667c1d220a43a2daadaa</vt:lpwstr>
  </property>
</Properties>
</file>